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CCE069" w14:textId="77777777" w:rsidR="00765525" w:rsidRDefault="00765525" w:rsidP="00765525">
      <w:pPr>
        <w:spacing w:after="0"/>
        <w:rPr>
          <w:rFonts w:ascii="Calibri" w:hAnsi="Calibri" w:cs="Calibri"/>
          <w:b/>
          <w:bCs/>
          <w:sz w:val="28"/>
          <w:szCs w:val="28"/>
        </w:rPr>
      </w:pPr>
      <w:r>
        <w:rPr>
          <w:noProof/>
        </w:rPr>
        <w:drawing>
          <wp:inline distT="0" distB="0" distL="0" distR="0" wp14:anchorId="1AE25891" wp14:editId="2FE113D1">
            <wp:extent cx="2046605" cy="781685"/>
            <wp:effectExtent l="0" t="0" r="0" b="0"/>
            <wp:docPr id="512666383" name="Picture 2"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666383" name="Picture 2" descr="A logo with text on it&#10;&#10;Description automatically generated"/>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46605" cy="781685"/>
                    </a:xfrm>
                    <a:prstGeom prst="rect">
                      <a:avLst/>
                    </a:prstGeom>
                  </pic:spPr>
                </pic:pic>
              </a:graphicData>
            </a:graphic>
          </wp:inline>
        </w:drawing>
      </w:r>
    </w:p>
    <w:p w14:paraId="56AAA295" w14:textId="77777777" w:rsidR="00765525" w:rsidRDefault="00765525" w:rsidP="00765525">
      <w:pPr>
        <w:spacing w:after="0"/>
        <w:jc w:val="center"/>
        <w:rPr>
          <w:rFonts w:ascii="Calibri" w:hAnsi="Calibri" w:cs="Calibri"/>
          <w:b/>
          <w:bCs/>
          <w:sz w:val="28"/>
          <w:szCs w:val="28"/>
        </w:rPr>
      </w:pPr>
    </w:p>
    <w:p w14:paraId="43B6A0CD" w14:textId="30E830F3" w:rsidR="00CC5848" w:rsidRPr="00212EC7" w:rsidRDefault="00CC5848" w:rsidP="00765525">
      <w:pPr>
        <w:spacing w:after="0"/>
        <w:jc w:val="center"/>
        <w:rPr>
          <w:rFonts w:ascii="Calibri" w:hAnsi="Calibri" w:cs="Calibri"/>
          <w:b/>
          <w:bCs/>
          <w:sz w:val="28"/>
          <w:szCs w:val="28"/>
        </w:rPr>
      </w:pPr>
      <w:r w:rsidRPr="00212EC7">
        <w:rPr>
          <w:rFonts w:ascii="Calibri" w:hAnsi="Calibri" w:cs="Calibri"/>
          <w:b/>
          <w:bCs/>
          <w:sz w:val="28"/>
          <w:szCs w:val="28"/>
        </w:rPr>
        <w:t>Chief Executive Officer</w:t>
      </w:r>
      <w:r w:rsidR="00765525">
        <w:rPr>
          <w:rFonts w:ascii="Calibri" w:hAnsi="Calibri" w:cs="Calibri"/>
          <w:b/>
          <w:bCs/>
          <w:sz w:val="28"/>
          <w:szCs w:val="28"/>
        </w:rPr>
        <w:t>’s</w:t>
      </w:r>
      <w:r w:rsidRPr="00212EC7">
        <w:rPr>
          <w:rFonts w:ascii="Calibri" w:hAnsi="Calibri" w:cs="Calibri"/>
          <w:b/>
          <w:bCs/>
          <w:sz w:val="28"/>
          <w:szCs w:val="28"/>
        </w:rPr>
        <w:t xml:space="preserve"> Report</w:t>
      </w:r>
    </w:p>
    <w:p w14:paraId="49466C5F" w14:textId="3C2CE6E1" w:rsidR="00F14F68" w:rsidRPr="00A04661" w:rsidRDefault="00B209B5" w:rsidP="00CC5848">
      <w:pPr>
        <w:spacing w:after="0"/>
        <w:jc w:val="center"/>
        <w:rPr>
          <w:rFonts w:ascii="Calibri" w:hAnsi="Calibri" w:cs="Calibri"/>
          <w:b/>
          <w:bCs/>
          <w:sz w:val="32"/>
          <w:szCs w:val="32"/>
        </w:rPr>
      </w:pPr>
      <w:r w:rsidRPr="00212EC7">
        <w:rPr>
          <w:rFonts w:ascii="Calibri" w:hAnsi="Calibri" w:cs="Calibri"/>
          <w:b/>
          <w:bCs/>
          <w:sz w:val="28"/>
          <w:szCs w:val="28"/>
        </w:rPr>
        <w:t>June</w:t>
      </w:r>
      <w:r w:rsidR="00B36FDD" w:rsidRPr="00212EC7">
        <w:rPr>
          <w:rFonts w:ascii="Calibri" w:hAnsi="Calibri" w:cs="Calibri"/>
          <w:b/>
          <w:bCs/>
          <w:sz w:val="28"/>
          <w:szCs w:val="28"/>
        </w:rPr>
        <w:t xml:space="preserve"> </w:t>
      </w:r>
      <w:r w:rsidR="00E47965" w:rsidRPr="00212EC7">
        <w:rPr>
          <w:rFonts w:ascii="Calibri" w:hAnsi="Calibri" w:cs="Calibri"/>
          <w:b/>
          <w:bCs/>
          <w:sz w:val="28"/>
          <w:szCs w:val="28"/>
        </w:rPr>
        <w:t xml:space="preserve">27 </w:t>
      </w:r>
      <w:r w:rsidR="00B36FDD" w:rsidRPr="00212EC7">
        <w:rPr>
          <w:rFonts w:ascii="Calibri" w:hAnsi="Calibri" w:cs="Calibri"/>
          <w:b/>
          <w:bCs/>
          <w:sz w:val="28"/>
          <w:szCs w:val="28"/>
        </w:rPr>
        <w:t>2025</w:t>
      </w:r>
    </w:p>
    <w:p w14:paraId="15EBA359" w14:textId="4D894C72" w:rsidR="005F2329" w:rsidRPr="00212EC7" w:rsidRDefault="00E47965" w:rsidP="00592388">
      <w:pPr>
        <w:pStyle w:val="NormalWeb"/>
        <w:spacing w:before="0" w:beforeAutospacing="0" w:after="0" w:afterAutospacing="0"/>
        <w:jc w:val="both"/>
        <w:rPr>
          <w:rFonts w:ascii="Calibri" w:hAnsi="Calibri" w:cs="Calibri"/>
          <w:b/>
          <w:bCs/>
          <w:color w:val="000000"/>
          <w:sz w:val="28"/>
          <w:szCs w:val="28"/>
          <w:u w:val="single"/>
        </w:rPr>
      </w:pPr>
      <w:r w:rsidRPr="00212EC7">
        <w:rPr>
          <w:rFonts w:ascii="Calibri" w:hAnsi="Calibri" w:cs="Calibri"/>
          <w:b/>
          <w:bCs/>
          <w:color w:val="000000"/>
          <w:sz w:val="28"/>
          <w:szCs w:val="28"/>
          <w:u w:val="single"/>
        </w:rPr>
        <w:t xml:space="preserve"> </w:t>
      </w:r>
    </w:p>
    <w:p w14:paraId="39D257AF" w14:textId="60956AC1" w:rsidR="005F2329" w:rsidRPr="00212EC7" w:rsidRDefault="00E47965" w:rsidP="00592388">
      <w:pPr>
        <w:pStyle w:val="NormalWeb"/>
        <w:spacing w:before="0" w:beforeAutospacing="0" w:after="0" w:afterAutospacing="0"/>
        <w:jc w:val="both"/>
        <w:rPr>
          <w:rFonts w:ascii="Calibri" w:hAnsi="Calibri" w:cs="Calibri"/>
          <w:color w:val="000000"/>
        </w:rPr>
      </w:pPr>
      <w:r w:rsidRPr="00212EC7">
        <w:rPr>
          <w:rFonts w:ascii="Calibri" w:hAnsi="Calibri" w:cs="Calibri"/>
          <w:color w:val="000000"/>
        </w:rPr>
        <w:t xml:space="preserve">The following </w:t>
      </w:r>
      <w:r w:rsidR="00DF1D06" w:rsidRPr="00212EC7">
        <w:rPr>
          <w:rFonts w:ascii="Calibri" w:hAnsi="Calibri" w:cs="Calibri"/>
          <w:color w:val="000000"/>
        </w:rPr>
        <w:t xml:space="preserve">report is provided to the Board of Directors. The </w:t>
      </w:r>
      <w:r w:rsidR="00212EC7" w:rsidRPr="00212EC7">
        <w:rPr>
          <w:rFonts w:ascii="Calibri" w:hAnsi="Calibri" w:cs="Calibri"/>
          <w:color w:val="000000"/>
        </w:rPr>
        <w:t>topic areas discussed are:</w:t>
      </w:r>
    </w:p>
    <w:p w14:paraId="29E75292" w14:textId="48D81C90" w:rsidR="00212EC7" w:rsidRPr="00212EC7" w:rsidRDefault="00212EC7" w:rsidP="00212EC7">
      <w:pPr>
        <w:pStyle w:val="NormalWeb"/>
        <w:numPr>
          <w:ilvl w:val="0"/>
          <w:numId w:val="42"/>
        </w:numPr>
        <w:spacing w:before="0" w:beforeAutospacing="0" w:after="0" w:afterAutospacing="0"/>
        <w:jc w:val="both"/>
        <w:rPr>
          <w:rFonts w:ascii="Calibri" w:hAnsi="Calibri" w:cs="Calibri"/>
          <w:color w:val="000000"/>
        </w:rPr>
      </w:pPr>
      <w:r w:rsidRPr="00212EC7">
        <w:rPr>
          <w:rFonts w:ascii="Calibri" w:hAnsi="Calibri" w:cs="Calibri"/>
          <w:color w:val="000000"/>
        </w:rPr>
        <w:t>CEO Travel &amp; Announcements</w:t>
      </w:r>
    </w:p>
    <w:p w14:paraId="36620EE8" w14:textId="5EA3636D" w:rsidR="00212EC7" w:rsidRPr="00212EC7" w:rsidRDefault="00212EC7" w:rsidP="00212EC7">
      <w:pPr>
        <w:pStyle w:val="NormalWeb"/>
        <w:numPr>
          <w:ilvl w:val="0"/>
          <w:numId w:val="42"/>
        </w:numPr>
        <w:spacing w:before="0" w:beforeAutospacing="0" w:after="0" w:afterAutospacing="0"/>
        <w:jc w:val="both"/>
        <w:rPr>
          <w:rFonts w:ascii="Calibri" w:hAnsi="Calibri" w:cs="Calibri"/>
          <w:color w:val="000000"/>
        </w:rPr>
      </w:pPr>
      <w:r w:rsidRPr="00212EC7">
        <w:rPr>
          <w:rFonts w:ascii="Calibri" w:hAnsi="Calibri" w:cs="Calibri"/>
          <w:color w:val="000000"/>
        </w:rPr>
        <w:t>Coastal Land Use Planning</w:t>
      </w:r>
    </w:p>
    <w:p w14:paraId="162B1BB0" w14:textId="3235809D" w:rsidR="00212EC7" w:rsidRPr="00212EC7" w:rsidRDefault="00212EC7" w:rsidP="00212EC7">
      <w:pPr>
        <w:pStyle w:val="NormalWeb"/>
        <w:numPr>
          <w:ilvl w:val="0"/>
          <w:numId w:val="42"/>
        </w:numPr>
        <w:spacing w:before="0" w:beforeAutospacing="0" w:after="0" w:afterAutospacing="0"/>
        <w:jc w:val="both"/>
        <w:rPr>
          <w:rFonts w:ascii="Calibri" w:hAnsi="Calibri" w:cs="Calibri"/>
          <w:color w:val="000000"/>
        </w:rPr>
      </w:pPr>
      <w:r w:rsidRPr="00212EC7">
        <w:rPr>
          <w:rFonts w:ascii="Calibri" w:hAnsi="Calibri" w:cs="Calibri"/>
          <w:color w:val="000000"/>
        </w:rPr>
        <w:t xml:space="preserve">Events &amp; Training </w:t>
      </w:r>
    </w:p>
    <w:p w14:paraId="44F0D38B" w14:textId="58AFF354" w:rsidR="00212EC7" w:rsidRPr="00212EC7" w:rsidRDefault="00212EC7" w:rsidP="00212EC7">
      <w:pPr>
        <w:pStyle w:val="NormalWeb"/>
        <w:numPr>
          <w:ilvl w:val="0"/>
          <w:numId w:val="42"/>
        </w:numPr>
        <w:spacing w:before="0" w:beforeAutospacing="0" w:after="0" w:afterAutospacing="0"/>
        <w:jc w:val="both"/>
        <w:rPr>
          <w:rFonts w:ascii="Calibri" w:hAnsi="Calibri" w:cs="Calibri"/>
          <w:color w:val="000000"/>
        </w:rPr>
      </w:pPr>
      <w:r w:rsidRPr="00212EC7">
        <w:rPr>
          <w:rFonts w:ascii="Calibri" w:hAnsi="Calibri" w:cs="Calibri"/>
          <w:color w:val="000000"/>
        </w:rPr>
        <w:t>Flood Adaptation</w:t>
      </w:r>
    </w:p>
    <w:p w14:paraId="11FA7369" w14:textId="5D046CDF" w:rsidR="00212EC7" w:rsidRPr="00212EC7" w:rsidRDefault="00212EC7" w:rsidP="00212EC7">
      <w:pPr>
        <w:pStyle w:val="NormalWeb"/>
        <w:numPr>
          <w:ilvl w:val="0"/>
          <w:numId w:val="42"/>
        </w:numPr>
        <w:spacing w:before="0" w:beforeAutospacing="0" w:after="0" w:afterAutospacing="0"/>
        <w:jc w:val="both"/>
        <w:rPr>
          <w:rFonts w:ascii="Calibri" w:hAnsi="Calibri" w:cs="Calibri"/>
          <w:color w:val="000000"/>
        </w:rPr>
      </w:pPr>
      <w:r w:rsidRPr="00212EC7">
        <w:rPr>
          <w:rFonts w:ascii="Calibri" w:hAnsi="Calibri" w:cs="Calibri"/>
          <w:color w:val="000000"/>
        </w:rPr>
        <w:t>Operations</w:t>
      </w:r>
    </w:p>
    <w:p w14:paraId="114B8863" w14:textId="40EA6D25" w:rsidR="00212EC7" w:rsidRPr="00212EC7" w:rsidRDefault="00212EC7" w:rsidP="00212EC7">
      <w:pPr>
        <w:pStyle w:val="NormalWeb"/>
        <w:numPr>
          <w:ilvl w:val="0"/>
          <w:numId w:val="42"/>
        </w:numPr>
        <w:spacing w:before="0" w:beforeAutospacing="0" w:after="0" w:afterAutospacing="0"/>
        <w:jc w:val="both"/>
        <w:rPr>
          <w:rFonts w:ascii="Calibri" w:hAnsi="Calibri" w:cs="Calibri"/>
          <w:color w:val="000000"/>
        </w:rPr>
      </w:pPr>
      <w:r w:rsidRPr="00212EC7">
        <w:rPr>
          <w:rFonts w:ascii="Calibri" w:hAnsi="Calibri" w:cs="Calibri"/>
          <w:color w:val="000000"/>
        </w:rPr>
        <w:t>Policy</w:t>
      </w:r>
    </w:p>
    <w:p w14:paraId="07F3F15A" w14:textId="3085C7BE" w:rsidR="00212EC7" w:rsidRPr="00212EC7" w:rsidRDefault="00212EC7" w:rsidP="00212EC7">
      <w:pPr>
        <w:pStyle w:val="NormalWeb"/>
        <w:numPr>
          <w:ilvl w:val="0"/>
          <w:numId w:val="42"/>
        </w:numPr>
        <w:spacing w:before="0" w:beforeAutospacing="0" w:after="0" w:afterAutospacing="0"/>
        <w:jc w:val="both"/>
        <w:rPr>
          <w:rFonts w:ascii="Calibri" w:hAnsi="Calibri" w:cs="Calibri"/>
          <w:color w:val="000000"/>
        </w:rPr>
      </w:pPr>
      <w:r w:rsidRPr="00212EC7">
        <w:rPr>
          <w:rFonts w:ascii="Calibri" w:hAnsi="Calibri" w:cs="Calibri"/>
          <w:color w:val="000000"/>
        </w:rPr>
        <w:t>Sustainable Communities Challenge Fund</w:t>
      </w:r>
    </w:p>
    <w:p w14:paraId="2B2B00C9" w14:textId="77777777" w:rsidR="00212EC7" w:rsidRPr="00212EC7" w:rsidRDefault="00212EC7" w:rsidP="00592388">
      <w:pPr>
        <w:pStyle w:val="NormalWeb"/>
        <w:spacing w:before="0" w:beforeAutospacing="0" w:after="0" w:afterAutospacing="0"/>
        <w:jc w:val="both"/>
        <w:rPr>
          <w:rFonts w:ascii="Calibri" w:hAnsi="Calibri" w:cs="Calibri"/>
          <w:color w:val="000000"/>
        </w:rPr>
      </w:pPr>
    </w:p>
    <w:p w14:paraId="4287F309" w14:textId="7A937E42" w:rsidR="00B0323F" w:rsidRPr="00212EC7" w:rsidRDefault="0028718C" w:rsidP="00592388">
      <w:pPr>
        <w:pStyle w:val="NormalWeb"/>
        <w:spacing w:before="0" w:beforeAutospacing="0" w:after="0" w:afterAutospacing="0"/>
        <w:jc w:val="both"/>
        <w:rPr>
          <w:rFonts w:ascii="Calibri" w:hAnsi="Calibri" w:cs="Calibri"/>
          <w:b/>
          <w:bCs/>
          <w:color w:val="000000"/>
        </w:rPr>
      </w:pPr>
      <w:r w:rsidRPr="00212EC7">
        <w:rPr>
          <w:rFonts w:ascii="Calibri" w:hAnsi="Calibri" w:cs="Calibri"/>
          <w:b/>
          <w:bCs/>
          <w:color w:val="000000"/>
        </w:rPr>
        <w:t>CEO Travel &amp; Announcements</w:t>
      </w:r>
    </w:p>
    <w:p w14:paraId="78A36BAF" w14:textId="2AF0380A" w:rsidR="0065330D" w:rsidRPr="00F71DA9" w:rsidRDefault="0065330D" w:rsidP="00592388">
      <w:pPr>
        <w:pStyle w:val="NormalWeb"/>
        <w:numPr>
          <w:ilvl w:val="0"/>
          <w:numId w:val="32"/>
        </w:numPr>
        <w:spacing w:before="0" w:beforeAutospacing="0" w:after="0" w:afterAutospacing="0"/>
        <w:jc w:val="both"/>
        <w:rPr>
          <w:rFonts w:ascii="Calibri" w:hAnsi="Calibri" w:cs="Calibri"/>
          <w:color w:val="000000"/>
        </w:rPr>
      </w:pPr>
      <w:r w:rsidRPr="00F71DA9">
        <w:rPr>
          <w:rFonts w:ascii="Calibri" w:hAnsi="Calibri" w:cs="Calibri"/>
          <w:color w:val="000000"/>
        </w:rPr>
        <w:t xml:space="preserve">Attended PTA Retreat in </w:t>
      </w:r>
      <w:r w:rsidR="00A54F46" w:rsidRPr="00F71DA9">
        <w:rPr>
          <w:rFonts w:ascii="Calibri" w:hAnsi="Calibri" w:cs="Calibri"/>
          <w:color w:val="000000"/>
        </w:rPr>
        <w:t>Gatineau</w:t>
      </w:r>
      <w:r w:rsidRPr="00F71DA9">
        <w:rPr>
          <w:rFonts w:ascii="Calibri" w:hAnsi="Calibri" w:cs="Calibri"/>
          <w:color w:val="000000"/>
        </w:rPr>
        <w:t xml:space="preserve"> </w:t>
      </w:r>
      <w:r w:rsidR="00F71DA9" w:rsidRPr="00F71DA9">
        <w:rPr>
          <w:rFonts w:ascii="Calibri" w:hAnsi="Calibri" w:cs="Calibri"/>
          <w:color w:val="000000"/>
        </w:rPr>
        <w:t>(May 27-29)</w:t>
      </w:r>
    </w:p>
    <w:p w14:paraId="19E3AFCC" w14:textId="40AC7590" w:rsidR="008840BA" w:rsidRPr="00F71DA9" w:rsidRDefault="00B96BE9" w:rsidP="00592388">
      <w:pPr>
        <w:pStyle w:val="NormalWeb"/>
        <w:numPr>
          <w:ilvl w:val="0"/>
          <w:numId w:val="32"/>
        </w:numPr>
        <w:spacing w:before="0" w:beforeAutospacing="0" w:after="0" w:afterAutospacing="0"/>
        <w:jc w:val="both"/>
        <w:rPr>
          <w:rFonts w:ascii="Calibri" w:hAnsi="Calibri" w:cs="Calibri"/>
          <w:color w:val="000000"/>
        </w:rPr>
      </w:pPr>
      <w:r w:rsidRPr="00212EC7">
        <w:rPr>
          <w:rFonts w:ascii="Calibri" w:hAnsi="Calibri" w:cs="Calibri"/>
          <w:color w:val="000000"/>
        </w:rPr>
        <w:t>Attended FCM annual conference in Ottawa</w:t>
      </w:r>
      <w:r w:rsidR="00DB2AFD">
        <w:rPr>
          <w:rFonts w:ascii="Calibri" w:hAnsi="Calibri" w:cs="Calibri"/>
          <w:color w:val="000000"/>
        </w:rPr>
        <w:t xml:space="preserve"> (May 2</w:t>
      </w:r>
      <w:r w:rsidR="00F71DA9">
        <w:rPr>
          <w:rFonts w:ascii="Calibri" w:hAnsi="Calibri" w:cs="Calibri"/>
          <w:color w:val="000000"/>
        </w:rPr>
        <w:t>9</w:t>
      </w:r>
      <w:r w:rsidR="00DB2AFD">
        <w:rPr>
          <w:rFonts w:ascii="Calibri" w:hAnsi="Calibri" w:cs="Calibri"/>
          <w:color w:val="000000"/>
        </w:rPr>
        <w:t>-</w:t>
      </w:r>
      <w:r w:rsidR="0065330D">
        <w:rPr>
          <w:rFonts w:ascii="Calibri" w:hAnsi="Calibri" w:cs="Calibri"/>
          <w:color w:val="000000"/>
        </w:rPr>
        <w:t xml:space="preserve">May </w:t>
      </w:r>
      <w:r w:rsidR="00F71DA9">
        <w:rPr>
          <w:rFonts w:ascii="Calibri" w:hAnsi="Calibri" w:cs="Calibri"/>
          <w:color w:val="000000"/>
        </w:rPr>
        <w:t>31</w:t>
      </w:r>
      <w:r w:rsidR="00DB2AFD">
        <w:rPr>
          <w:rFonts w:ascii="Calibri" w:hAnsi="Calibri" w:cs="Calibri"/>
          <w:color w:val="000000"/>
        </w:rPr>
        <w:t>)</w:t>
      </w:r>
    </w:p>
    <w:p w14:paraId="404BAD76" w14:textId="2AE2D476" w:rsidR="008840BA" w:rsidRPr="00212EC7" w:rsidRDefault="008840BA" w:rsidP="00592388">
      <w:pPr>
        <w:pStyle w:val="NormalWeb"/>
        <w:numPr>
          <w:ilvl w:val="0"/>
          <w:numId w:val="32"/>
        </w:numPr>
        <w:spacing w:before="0" w:beforeAutospacing="0" w:after="0" w:afterAutospacing="0"/>
        <w:jc w:val="both"/>
        <w:rPr>
          <w:rFonts w:ascii="Calibri" w:hAnsi="Calibri" w:cs="Calibri"/>
          <w:b/>
          <w:bCs/>
          <w:color w:val="000000"/>
          <w:u w:val="single"/>
        </w:rPr>
      </w:pPr>
      <w:r w:rsidRPr="00212EC7">
        <w:rPr>
          <w:rFonts w:ascii="Calibri" w:hAnsi="Calibri" w:cs="Calibri"/>
          <w:color w:val="000000"/>
        </w:rPr>
        <w:t>Participated in Atlantic Mayors Congress in Saint John</w:t>
      </w:r>
      <w:r w:rsidR="00E5328A">
        <w:rPr>
          <w:rFonts w:ascii="Calibri" w:hAnsi="Calibri" w:cs="Calibri"/>
          <w:color w:val="000000"/>
        </w:rPr>
        <w:t xml:space="preserve"> </w:t>
      </w:r>
      <w:r w:rsidR="00DB2AFD">
        <w:rPr>
          <w:rFonts w:ascii="Calibri" w:hAnsi="Calibri" w:cs="Calibri"/>
          <w:color w:val="000000"/>
        </w:rPr>
        <w:t>(</w:t>
      </w:r>
      <w:r w:rsidR="00E5328A">
        <w:rPr>
          <w:rFonts w:ascii="Calibri" w:hAnsi="Calibri" w:cs="Calibri"/>
          <w:color w:val="000000"/>
        </w:rPr>
        <w:t>June 19-21</w:t>
      </w:r>
      <w:r w:rsidR="00DB2AFD">
        <w:rPr>
          <w:rFonts w:ascii="Calibri" w:hAnsi="Calibri" w:cs="Calibri"/>
          <w:color w:val="000000"/>
        </w:rPr>
        <w:t>)</w:t>
      </w:r>
    </w:p>
    <w:p w14:paraId="68AFF909" w14:textId="77777777" w:rsidR="00592388" w:rsidRPr="00212EC7" w:rsidRDefault="00592388" w:rsidP="00592388">
      <w:pPr>
        <w:pStyle w:val="NormalWeb"/>
        <w:spacing w:before="0" w:beforeAutospacing="0" w:after="0" w:afterAutospacing="0"/>
        <w:jc w:val="both"/>
        <w:rPr>
          <w:rFonts w:ascii="Calibri" w:hAnsi="Calibri" w:cs="Calibri"/>
          <w:b/>
          <w:bCs/>
          <w:color w:val="000000"/>
          <w:u w:val="single"/>
        </w:rPr>
      </w:pPr>
    </w:p>
    <w:p w14:paraId="65EEE018" w14:textId="77777777" w:rsidR="005F2329" w:rsidRPr="00212EC7" w:rsidRDefault="005F2329" w:rsidP="005F2329">
      <w:pPr>
        <w:spacing w:after="0"/>
        <w:jc w:val="both"/>
        <w:rPr>
          <w:rFonts w:ascii="Calibri" w:hAnsi="Calibri" w:cs="Calibri"/>
          <w:b/>
          <w:bCs/>
          <w:sz w:val="24"/>
          <w:szCs w:val="24"/>
        </w:rPr>
      </w:pPr>
      <w:r w:rsidRPr="00212EC7">
        <w:rPr>
          <w:rFonts w:ascii="Calibri" w:hAnsi="Calibri" w:cs="Calibri"/>
          <w:b/>
          <w:bCs/>
          <w:sz w:val="24"/>
          <w:szCs w:val="24"/>
        </w:rPr>
        <w:t>Coastal Land Use Planning</w:t>
      </w:r>
    </w:p>
    <w:p w14:paraId="1817EECF" w14:textId="2663E608" w:rsidR="005F2329" w:rsidRPr="00212EC7" w:rsidRDefault="005F2329" w:rsidP="005F2329">
      <w:pPr>
        <w:pStyle w:val="ListParagraph"/>
        <w:numPr>
          <w:ilvl w:val="0"/>
          <w:numId w:val="36"/>
        </w:numPr>
        <w:shd w:val="clear" w:color="auto" w:fill="FFFFFF"/>
        <w:spacing w:after="0" w:line="240" w:lineRule="auto"/>
        <w:jc w:val="both"/>
        <w:rPr>
          <w:rFonts w:ascii="Calibri" w:eastAsia="Times New Roman" w:hAnsi="Calibri" w:cs="Calibri"/>
          <w:color w:val="242424"/>
          <w:kern w:val="0"/>
          <w:sz w:val="24"/>
          <w:szCs w:val="24"/>
          <w:lang w:eastAsia="en-CA"/>
          <w14:ligatures w14:val="none"/>
        </w:rPr>
      </w:pPr>
      <w:r w:rsidRPr="00212EC7">
        <w:rPr>
          <w:rFonts w:ascii="Calibri" w:eastAsia="Times New Roman" w:hAnsi="Calibri" w:cs="Calibri"/>
          <w:color w:val="242424"/>
          <w:kern w:val="0"/>
          <w:sz w:val="24"/>
          <w:szCs w:val="24"/>
          <w:bdr w:val="none" w:sz="0" w:space="0" w:color="auto" w:frame="1"/>
          <w:lang w:val="en-US" w:eastAsia="en-CA"/>
          <w14:ligatures w14:val="none"/>
        </w:rPr>
        <w:t xml:space="preserve">Attended the </w:t>
      </w:r>
      <w:r w:rsidR="00DB2AFD">
        <w:rPr>
          <w:rFonts w:ascii="Calibri" w:eastAsia="Times New Roman" w:hAnsi="Calibri" w:cs="Calibri"/>
          <w:color w:val="242424"/>
          <w:kern w:val="0"/>
          <w:sz w:val="24"/>
          <w:szCs w:val="24"/>
          <w:bdr w:val="none" w:sz="0" w:space="0" w:color="auto" w:frame="1"/>
          <w:lang w:val="en-US" w:eastAsia="en-CA"/>
          <w14:ligatures w14:val="none"/>
        </w:rPr>
        <w:t xml:space="preserve">announcement by the </w:t>
      </w:r>
      <w:r w:rsidRPr="00212EC7">
        <w:rPr>
          <w:rFonts w:ascii="Calibri" w:eastAsia="Times New Roman" w:hAnsi="Calibri" w:cs="Calibri"/>
          <w:color w:val="242424"/>
          <w:kern w:val="0"/>
          <w:sz w:val="24"/>
          <w:szCs w:val="24"/>
          <w:bdr w:val="none" w:sz="0" w:space="0" w:color="auto" w:frame="1"/>
          <w:lang w:val="en-US" w:eastAsia="en-CA"/>
          <w14:ligatures w14:val="none"/>
        </w:rPr>
        <w:t>Minister of Environment and Climate Change</w:t>
      </w:r>
      <w:r w:rsidR="00DB2AFD">
        <w:rPr>
          <w:rFonts w:ascii="Calibri" w:eastAsia="Times New Roman" w:hAnsi="Calibri" w:cs="Calibri"/>
          <w:color w:val="242424"/>
          <w:kern w:val="0"/>
          <w:sz w:val="24"/>
          <w:szCs w:val="24"/>
          <w:bdr w:val="none" w:sz="0" w:space="0" w:color="auto" w:frame="1"/>
          <w:lang w:val="en-US" w:eastAsia="en-CA"/>
          <w14:ligatures w14:val="none"/>
        </w:rPr>
        <w:t xml:space="preserve"> </w:t>
      </w:r>
      <w:r w:rsidRPr="00212EC7">
        <w:rPr>
          <w:rFonts w:ascii="Calibri" w:eastAsia="Times New Roman" w:hAnsi="Calibri" w:cs="Calibri"/>
          <w:color w:val="242424"/>
          <w:kern w:val="0"/>
          <w:sz w:val="24"/>
          <w:szCs w:val="24"/>
          <w:bdr w:val="none" w:sz="0" w:space="0" w:color="auto" w:frame="1"/>
          <w:lang w:val="en-US" w:eastAsia="en-CA"/>
          <w14:ligatures w14:val="none"/>
        </w:rPr>
        <w:t xml:space="preserve">regarding the land use planning support mentioned above as well as additional items supporting the implementation of the Coastal </w:t>
      </w:r>
      <w:proofErr w:type="gramStart"/>
      <w:r w:rsidR="0016232C" w:rsidRPr="00212EC7">
        <w:rPr>
          <w:rFonts w:ascii="Calibri" w:eastAsia="Times New Roman" w:hAnsi="Calibri" w:cs="Calibri"/>
          <w:color w:val="242424"/>
          <w:kern w:val="0"/>
          <w:sz w:val="24"/>
          <w:szCs w:val="24"/>
          <w:bdr w:val="none" w:sz="0" w:space="0" w:color="auto" w:frame="1"/>
          <w:lang w:val="en-US" w:eastAsia="en-CA"/>
          <w14:ligatures w14:val="none"/>
        </w:rPr>
        <w:t>Protection</w:t>
      </w:r>
      <w:r w:rsidRPr="00212EC7">
        <w:rPr>
          <w:rFonts w:ascii="Calibri" w:eastAsia="Times New Roman" w:hAnsi="Calibri" w:cs="Calibri"/>
          <w:color w:val="242424"/>
          <w:kern w:val="0"/>
          <w:sz w:val="24"/>
          <w:szCs w:val="24"/>
          <w:bdr w:val="none" w:sz="0" w:space="0" w:color="auto" w:frame="1"/>
          <w:lang w:val="en-US" w:eastAsia="en-CA"/>
          <w14:ligatures w14:val="none"/>
        </w:rPr>
        <w:t xml:space="preserve"> </w:t>
      </w:r>
      <w:r w:rsidR="0016232C">
        <w:rPr>
          <w:rFonts w:ascii="Calibri" w:eastAsia="Times New Roman" w:hAnsi="Calibri" w:cs="Calibri"/>
          <w:color w:val="242424"/>
          <w:kern w:val="0"/>
          <w:sz w:val="24"/>
          <w:szCs w:val="24"/>
          <w:bdr w:val="none" w:sz="0" w:space="0" w:color="auto" w:frame="1"/>
          <w:lang w:val="en-US" w:eastAsia="en-CA"/>
          <w14:ligatures w14:val="none"/>
        </w:rPr>
        <w:t>Action</w:t>
      </w:r>
      <w:proofErr w:type="gramEnd"/>
      <w:r w:rsidR="0016232C">
        <w:rPr>
          <w:rFonts w:ascii="Calibri" w:eastAsia="Times New Roman" w:hAnsi="Calibri" w:cs="Calibri"/>
          <w:color w:val="242424"/>
          <w:kern w:val="0"/>
          <w:sz w:val="24"/>
          <w:szCs w:val="24"/>
          <w:bdr w:val="none" w:sz="0" w:space="0" w:color="auto" w:frame="1"/>
          <w:lang w:val="en-US" w:eastAsia="en-CA"/>
          <w14:ligatures w14:val="none"/>
        </w:rPr>
        <w:t xml:space="preserve"> </w:t>
      </w:r>
      <w:r w:rsidRPr="00212EC7">
        <w:rPr>
          <w:rFonts w:ascii="Calibri" w:eastAsia="Times New Roman" w:hAnsi="Calibri" w:cs="Calibri"/>
          <w:color w:val="242424"/>
          <w:kern w:val="0"/>
          <w:sz w:val="24"/>
          <w:szCs w:val="24"/>
          <w:bdr w:val="none" w:sz="0" w:space="0" w:color="auto" w:frame="1"/>
          <w:lang w:val="en-US" w:eastAsia="en-CA"/>
          <w14:ligatures w14:val="none"/>
        </w:rPr>
        <w:t>Plan</w:t>
      </w:r>
    </w:p>
    <w:p w14:paraId="693138DD" w14:textId="10F54B27" w:rsidR="005F2329" w:rsidRPr="00212EC7" w:rsidRDefault="005F2329" w:rsidP="005F2329">
      <w:pPr>
        <w:pStyle w:val="ListParagraph"/>
        <w:numPr>
          <w:ilvl w:val="0"/>
          <w:numId w:val="36"/>
        </w:numPr>
        <w:shd w:val="clear" w:color="auto" w:fill="FFFFFF"/>
        <w:spacing w:after="0" w:line="240" w:lineRule="auto"/>
        <w:jc w:val="both"/>
        <w:rPr>
          <w:rFonts w:ascii="Calibri" w:eastAsia="Times New Roman" w:hAnsi="Calibri" w:cs="Calibri"/>
          <w:color w:val="242424"/>
          <w:kern w:val="0"/>
          <w:sz w:val="24"/>
          <w:szCs w:val="24"/>
          <w:lang w:eastAsia="en-CA"/>
          <w14:ligatures w14:val="none"/>
        </w:rPr>
      </w:pPr>
      <w:r w:rsidRPr="00212EC7">
        <w:rPr>
          <w:rFonts w:ascii="Calibri" w:eastAsia="Times New Roman" w:hAnsi="Calibri" w:cs="Calibri"/>
          <w:color w:val="242424"/>
          <w:kern w:val="0"/>
          <w:sz w:val="24"/>
          <w:szCs w:val="24"/>
          <w:bdr w:val="none" w:sz="0" w:space="0" w:color="auto" w:frame="1"/>
          <w:lang w:val="en-US" w:eastAsia="en-CA"/>
          <w14:ligatures w14:val="none"/>
        </w:rPr>
        <w:t>Organized and held a talk in conjunction with the Flood Adaptation Coordinator with the ENRICH (Environmental Noxiousness, Racial Inequities &amp; Community Health) Project focusing on building relationships with African Nova Scotian communities</w:t>
      </w:r>
    </w:p>
    <w:p w14:paraId="205F62EF" w14:textId="2C3539C0" w:rsidR="005F2329" w:rsidRPr="00212EC7" w:rsidRDefault="005F2329" w:rsidP="005F2329">
      <w:pPr>
        <w:pStyle w:val="ListParagraph"/>
        <w:numPr>
          <w:ilvl w:val="0"/>
          <w:numId w:val="36"/>
        </w:numPr>
        <w:shd w:val="clear" w:color="auto" w:fill="FFFFFF"/>
        <w:spacing w:after="0" w:line="240" w:lineRule="auto"/>
        <w:jc w:val="both"/>
        <w:rPr>
          <w:rFonts w:ascii="Calibri" w:eastAsia="Times New Roman" w:hAnsi="Calibri" w:cs="Calibri"/>
          <w:color w:val="242424"/>
          <w:kern w:val="0"/>
          <w:sz w:val="24"/>
          <w:szCs w:val="24"/>
          <w:lang w:eastAsia="en-CA"/>
          <w14:ligatures w14:val="none"/>
        </w:rPr>
      </w:pPr>
      <w:r w:rsidRPr="00212EC7">
        <w:rPr>
          <w:rFonts w:ascii="Calibri" w:eastAsia="Times New Roman" w:hAnsi="Calibri" w:cs="Calibri"/>
          <w:color w:val="242424"/>
          <w:kern w:val="0"/>
          <w:sz w:val="24"/>
          <w:szCs w:val="24"/>
          <w:lang w:eastAsia="en-CA"/>
          <w14:ligatures w14:val="none"/>
        </w:rPr>
        <w:t>Attended the University of Waterloo National Forum: Accelerating Climate Education online workshop</w:t>
      </w:r>
    </w:p>
    <w:p w14:paraId="06632CD7" w14:textId="476FEF1E" w:rsidR="005F2329" w:rsidRPr="00212EC7" w:rsidRDefault="005F2329" w:rsidP="005F2329">
      <w:pPr>
        <w:pStyle w:val="ListParagraph"/>
        <w:numPr>
          <w:ilvl w:val="0"/>
          <w:numId w:val="36"/>
        </w:numPr>
        <w:shd w:val="clear" w:color="auto" w:fill="FFFFFF"/>
        <w:spacing w:after="0" w:line="240" w:lineRule="auto"/>
        <w:jc w:val="both"/>
        <w:rPr>
          <w:rFonts w:ascii="Calibri" w:eastAsia="Times New Roman" w:hAnsi="Calibri" w:cs="Calibri"/>
          <w:color w:val="242424"/>
          <w:kern w:val="0"/>
          <w:sz w:val="24"/>
          <w:szCs w:val="24"/>
          <w:lang w:eastAsia="en-CA"/>
          <w14:ligatures w14:val="none"/>
        </w:rPr>
      </w:pPr>
      <w:r w:rsidRPr="00212EC7">
        <w:rPr>
          <w:rFonts w:ascii="Calibri" w:eastAsia="Times New Roman" w:hAnsi="Calibri" w:cs="Calibri"/>
          <w:color w:val="242424"/>
          <w:kern w:val="0"/>
          <w:sz w:val="24"/>
          <w:szCs w:val="24"/>
          <w:lang w:eastAsia="en-CA"/>
          <w14:ligatures w14:val="none"/>
        </w:rPr>
        <w:t>Met with NSFM Climate Change Advisory Committee</w:t>
      </w:r>
    </w:p>
    <w:p w14:paraId="25BBE88F" w14:textId="65173C44" w:rsidR="005F2329" w:rsidRPr="00212EC7" w:rsidRDefault="005F2329" w:rsidP="005F2329">
      <w:pPr>
        <w:pStyle w:val="ListParagraph"/>
        <w:numPr>
          <w:ilvl w:val="0"/>
          <w:numId w:val="36"/>
        </w:numPr>
        <w:shd w:val="clear" w:color="auto" w:fill="FFFFFF"/>
        <w:spacing w:after="0" w:line="240" w:lineRule="auto"/>
        <w:jc w:val="both"/>
        <w:rPr>
          <w:rFonts w:ascii="Calibri" w:eastAsia="Times New Roman" w:hAnsi="Calibri" w:cs="Calibri"/>
          <w:color w:val="242424"/>
          <w:kern w:val="0"/>
          <w:sz w:val="24"/>
          <w:szCs w:val="24"/>
          <w:lang w:eastAsia="en-CA"/>
          <w14:ligatures w14:val="none"/>
        </w:rPr>
      </w:pPr>
      <w:r w:rsidRPr="00212EC7">
        <w:rPr>
          <w:rFonts w:ascii="Calibri" w:eastAsia="Times New Roman" w:hAnsi="Calibri" w:cs="Calibri"/>
          <w:color w:val="242424"/>
          <w:kern w:val="0"/>
          <w:sz w:val="24"/>
          <w:szCs w:val="24"/>
          <w:lang w:eastAsia="en-CA"/>
          <w14:ligatures w14:val="none"/>
        </w:rPr>
        <w:t>Hosted Coastal Protection roundtable at AMANS Spring Conference</w:t>
      </w:r>
    </w:p>
    <w:p w14:paraId="34D56F1F" w14:textId="0EE85436" w:rsidR="005F2329" w:rsidRPr="00212EC7" w:rsidRDefault="005F2329" w:rsidP="005F2329">
      <w:pPr>
        <w:pStyle w:val="ListParagraph"/>
        <w:numPr>
          <w:ilvl w:val="0"/>
          <w:numId w:val="36"/>
        </w:numPr>
        <w:shd w:val="clear" w:color="auto" w:fill="FFFFFF"/>
        <w:spacing w:after="0" w:line="240" w:lineRule="auto"/>
        <w:jc w:val="both"/>
        <w:rPr>
          <w:rFonts w:ascii="Calibri" w:eastAsia="Times New Roman" w:hAnsi="Calibri" w:cs="Calibri"/>
          <w:color w:val="242424"/>
          <w:kern w:val="0"/>
          <w:sz w:val="24"/>
          <w:szCs w:val="24"/>
          <w:lang w:eastAsia="en-CA"/>
          <w14:ligatures w14:val="none"/>
        </w:rPr>
      </w:pPr>
      <w:r w:rsidRPr="00212EC7">
        <w:rPr>
          <w:rFonts w:ascii="Calibri" w:eastAsia="Times New Roman" w:hAnsi="Calibri" w:cs="Calibri"/>
          <w:color w:val="242424"/>
          <w:kern w:val="0"/>
          <w:sz w:val="24"/>
          <w:szCs w:val="24"/>
          <w:lang w:eastAsia="en-CA"/>
          <w14:ligatures w14:val="none"/>
        </w:rPr>
        <w:t>Reviewed applications for the Sustainable Communities Challenge Fund related to coastal issues and supported selection of recommended projects</w:t>
      </w:r>
    </w:p>
    <w:p w14:paraId="7B14C270" w14:textId="01F36101" w:rsidR="005F2329" w:rsidRPr="00212EC7" w:rsidRDefault="005F2329" w:rsidP="005F2329">
      <w:pPr>
        <w:pStyle w:val="ListParagraph"/>
        <w:numPr>
          <w:ilvl w:val="0"/>
          <w:numId w:val="36"/>
        </w:numPr>
        <w:shd w:val="clear" w:color="auto" w:fill="FFFFFF"/>
        <w:spacing w:after="0" w:line="240" w:lineRule="auto"/>
        <w:jc w:val="both"/>
        <w:rPr>
          <w:rFonts w:ascii="Calibri" w:eastAsia="Times New Roman" w:hAnsi="Calibri" w:cs="Calibri"/>
          <w:color w:val="242424"/>
          <w:kern w:val="0"/>
          <w:sz w:val="24"/>
          <w:szCs w:val="24"/>
          <w:lang w:eastAsia="en-CA"/>
          <w14:ligatures w14:val="none"/>
        </w:rPr>
      </w:pPr>
      <w:r w:rsidRPr="00212EC7">
        <w:rPr>
          <w:rFonts w:ascii="Calibri" w:eastAsia="Times New Roman" w:hAnsi="Calibri" w:cs="Calibri"/>
          <w:color w:val="242424"/>
          <w:kern w:val="0"/>
          <w:sz w:val="24"/>
          <w:szCs w:val="24"/>
          <w:lang w:eastAsia="en-CA"/>
          <w14:ligatures w14:val="none"/>
        </w:rPr>
        <w:t>Presented information to the NSFM Board on provincial announcement on funding related to coastal issues</w:t>
      </w:r>
    </w:p>
    <w:p w14:paraId="1D767EE5" w14:textId="77777777" w:rsidR="005F2329" w:rsidRPr="00212EC7" w:rsidRDefault="005F2329" w:rsidP="00592388">
      <w:pPr>
        <w:pStyle w:val="NormalWeb"/>
        <w:spacing w:before="0" w:beforeAutospacing="0" w:after="0" w:afterAutospacing="0"/>
        <w:jc w:val="both"/>
        <w:rPr>
          <w:rFonts w:ascii="Calibri" w:hAnsi="Calibri" w:cs="Calibri"/>
          <w:b/>
          <w:bCs/>
          <w:color w:val="000000"/>
          <w:u w:val="single"/>
        </w:rPr>
      </w:pPr>
    </w:p>
    <w:p w14:paraId="7132302A" w14:textId="5713E72F" w:rsidR="00592388" w:rsidRPr="00212EC7" w:rsidRDefault="00D9641A" w:rsidP="00212EC7">
      <w:pPr>
        <w:pStyle w:val="NormalWeb"/>
        <w:spacing w:before="0" w:beforeAutospacing="0" w:after="0" w:afterAutospacing="0"/>
        <w:jc w:val="both"/>
        <w:rPr>
          <w:rFonts w:ascii="Calibri" w:hAnsi="Calibri" w:cs="Calibri"/>
          <w:b/>
          <w:bCs/>
          <w:color w:val="000000"/>
        </w:rPr>
      </w:pPr>
      <w:r w:rsidRPr="00212EC7">
        <w:rPr>
          <w:rFonts w:ascii="Calibri" w:hAnsi="Calibri" w:cs="Calibri"/>
          <w:b/>
          <w:bCs/>
          <w:color w:val="000000"/>
        </w:rPr>
        <w:t>Events and Training</w:t>
      </w:r>
    </w:p>
    <w:p w14:paraId="14A77800" w14:textId="4025E7FC" w:rsidR="00DF7688" w:rsidRDefault="00DF7688" w:rsidP="00592388">
      <w:pPr>
        <w:spacing w:after="0" w:line="240" w:lineRule="auto"/>
        <w:jc w:val="both"/>
        <w:rPr>
          <w:rFonts w:ascii="Calibri" w:eastAsia="Times New Roman" w:hAnsi="Calibri" w:cs="Calibri"/>
          <w:kern w:val="0"/>
          <w:sz w:val="24"/>
          <w:szCs w:val="24"/>
          <w:lang w:eastAsia="en-CA"/>
          <w14:ligatures w14:val="none"/>
        </w:rPr>
      </w:pPr>
      <w:r>
        <w:rPr>
          <w:rFonts w:ascii="Calibri" w:eastAsia="Times New Roman" w:hAnsi="Calibri" w:cs="Calibri"/>
          <w:kern w:val="0"/>
          <w:sz w:val="24"/>
          <w:szCs w:val="24"/>
          <w:lang w:eastAsia="en-CA"/>
          <w14:ligatures w14:val="none"/>
        </w:rPr>
        <w:t>AMANS Engagement</w:t>
      </w:r>
    </w:p>
    <w:p w14:paraId="341C987D" w14:textId="53BBF21B" w:rsidR="00DF7688" w:rsidRDefault="00AA7549" w:rsidP="00592388">
      <w:pPr>
        <w:spacing w:after="0" w:line="240" w:lineRule="auto"/>
        <w:jc w:val="both"/>
        <w:rPr>
          <w:rFonts w:ascii="Calibri" w:eastAsia="Times New Roman" w:hAnsi="Calibri" w:cs="Calibri"/>
          <w:kern w:val="0"/>
          <w:sz w:val="24"/>
          <w:szCs w:val="24"/>
          <w:lang w:eastAsia="en-CA"/>
          <w14:ligatures w14:val="none"/>
        </w:rPr>
      </w:pPr>
      <w:r>
        <w:rPr>
          <w:rFonts w:ascii="Calibri" w:eastAsia="Times New Roman" w:hAnsi="Calibri" w:cs="Calibri"/>
          <w:kern w:val="0"/>
          <w:sz w:val="24"/>
          <w:szCs w:val="24"/>
          <w:lang w:eastAsia="en-CA"/>
          <w14:ligatures w14:val="none"/>
        </w:rPr>
        <w:t>A series of meetings have been held with representatives of AMANS to work on issues of common concern</w:t>
      </w:r>
      <w:r w:rsidR="00F91E7D">
        <w:rPr>
          <w:rFonts w:ascii="Calibri" w:eastAsia="Times New Roman" w:hAnsi="Calibri" w:cs="Calibri"/>
          <w:kern w:val="0"/>
          <w:sz w:val="24"/>
          <w:szCs w:val="24"/>
          <w:lang w:eastAsia="en-CA"/>
          <w14:ligatures w14:val="none"/>
        </w:rPr>
        <w:t>. These meetings have included:</w:t>
      </w:r>
    </w:p>
    <w:p w14:paraId="00932434" w14:textId="4EDC10A1" w:rsidR="00F91E7D" w:rsidRPr="004E3232" w:rsidRDefault="00F91E7D" w:rsidP="004E3232">
      <w:pPr>
        <w:pStyle w:val="ListParagraph"/>
        <w:numPr>
          <w:ilvl w:val="0"/>
          <w:numId w:val="43"/>
        </w:numPr>
        <w:spacing w:after="0" w:line="240" w:lineRule="auto"/>
        <w:jc w:val="both"/>
        <w:rPr>
          <w:rFonts w:ascii="Calibri" w:eastAsia="Times New Roman" w:hAnsi="Calibri" w:cs="Calibri"/>
          <w:kern w:val="0"/>
          <w:sz w:val="24"/>
          <w:szCs w:val="24"/>
          <w:lang w:eastAsia="en-CA"/>
          <w14:ligatures w14:val="none"/>
        </w:rPr>
      </w:pPr>
      <w:r w:rsidRPr="004E3232">
        <w:rPr>
          <w:rFonts w:ascii="Calibri" w:eastAsia="Times New Roman" w:hAnsi="Calibri" w:cs="Calibri"/>
          <w:kern w:val="0"/>
          <w:sz w:val="24"/>
          <w:szCs w:val="24"/>
          <w:lang w:eastAsia="en-CA"/>
          <w14:ligatures w14:val="none"/>
        </w:rPr>
        <w:lastRenderedPageBreak/>
        <w:t xml:space="preserve">Joint AMANS/NSFM Executive Meeting on May </w:t>
      </w:r>
      <w:r w:rsidR="00F17B55" w:rsidRPr="004E3232">
        <w:rPr>
          <w:rFonts w:ascii="Calibri" w:eastAsia="Times New Roman" w:hAnsi="Calibri" w:cs="Calibri"/>
          <w:kern w:val="0"/>
          <w:sz w:val="24"/>
          <w:szCs w:val="24"/>
          <w:lang w:eastAsia="en-CA"/>
          <w14:ligatures w14:val="none"/>
        </w:rPr>
        <w:t>2</w:t>
      </w:r>
    </w:p>
    <w:p w14:paraId="469611B0" w14:textId="42559B01" w:rsidR="00F17B55" w:rsidRPr="00F71DA9" w:rsidRDefault="00F17B55" w:rsidP="004E3232">
      <w:pPr>
        <w:pStyle w:val="ListParagraph"/>
        <w:numPr>
          <w:ilvl w:val="0"/>
          <w:numId w:val="43"/>
        </w:numPr>
        <w:spacing w:after="0" w:line="240" w:lineRule="auto"/>
        <w:jc w:val="both"/>
        <w:rPr>
          <w:rFonts w:ascii="Calibri" w:eastAsia="Times New Roman" w:hAnsi="Calibri" w:cs="Calibri"/>
          <w:kern w:val="0"/>
          <w:sz w:val="24"/>
          <w:szCs w:val="24"/>
          <w:lang w:eastAsia="en-CA"/>
          <w14:ligatures w14:val="none"/>
        </w:rPr>
      </w:pPr>
      <w:r w:rsidRPr="004E3232">
        <w:rPr>
          <w:rFonts w:ascii="Calibri" w:eastAsia="Times New Roman" w:hAnsi="Calibri" w:cs="Calibri"/>
          <w:kern w:val="0"/>
          <w:sz w:val="24"/>
          <w:szCs w:val="24"/>
          <w:lang w:eastAsia="en-CA"/>
          <w14:ligatures w14:val="none"/>
        </w:rPr>
        <w:t xml:space="preserve">President and CEO met with AMANS President and Past President </w:t>
      </w:r>
      <w:r w:rsidRPr="00F71DA9">
        <w:rPr>
          <w:rFonts w:ascii="Calibri" w:eastAsia="Times New Roman" w:hAnsi="Calibri" w:cs="Calibri"/>
          <w:kern w:val="0"/>
          <w:sz w:val="24"/>
          <w:szCs w:val="24"/>
          <w:lang w:eastAsia="en-CA"/>
          <w14:ligatures w14:val="none"/>
        </w:rPr>
        <w:t>on</w:t>
      </w:r>
      <w:r w:rsidR="004E3232" w:rsidRPr="00F71DA9">
        <w:rPr>
          <w:rFonts w:ascii="Calibri" w:eastAsia="Times New Roman" w:hAnsi="Calibri" w:cs="Calibri"/>
          <w:kern w:val="0"/>
          <w:sz w:val="24"/>
          <w:szCs w:val="24"/>
          <w:lang w:eastAsia="en-CA"/>
          <w14:ligatures w14:val="none"/>
        </w:rPr>
        <w:t xml:space="preserve"> </w:t>
      </w:r>
      <w:r w:rsidR="00175DA7">
        <w:rPr>
          <w:rFonts w:ascii="Calibri" w:eastAsia="Times New Roman" w:hAnsi="Calibri" w:cs="Calibri"/>
          <w:kern w:val="0"/>
          <w:sz w:val="24"/>
          <w:szCs w:val="24"/>
          <w:lang w:eastAsia="en-CA"/>
          <w14:ligatures w14:val="none"/>
        </w:rPr>
        <w:t>May 27</w:t>
      </w:r>
    </w:p>
    <w:p w14:paraId="2355E00B" w14:textId="44468F4B" w:rsidR="00F17B55" w:rsidRPr="00F71DA9" w:rsidRDefault="00F17B55" w:rsidP="004E3232">
      <w:pPr>
        <w:pStyle w:val="ListParagraph"/>
        <w:numPr>
          <w:ilvl w:val="0"/>
          <w:numId w:val="43"/>
        </w:numPr>
        <w:spacing w:after="0" w:line="240" w:lineRule="auto"/>
        <w:jc w:val="both"/>
        <w:rPr>
          <w:rFonts w:ascii="Calibri" w:eastAsia="Times New Roman" w:hAnsi="Calibri" w:cs="Calibri"/>
          <w:kern w:val="0"/>
          <w:sz w:val="24"/>
          <w:szCs w:val="24"/>
          <w:lang w:eastAsia="en-CA"/>
          <w14:ligatures w14:val="none"/>
        </w:rPr>
      </w:pPr>
      <w:r w:rsidRPr="004E3232">
        <w:rPr>
          <w:rFonts w:ascii="Calibri" w:eastAsia="Times New Roman" w:hAnsi="Calibri" w:cs="Calibri"/>
          <w:kern w:val="0"/>
          <w:sz w:val="24"/>
          <w:szCs w:val="24"/>
          <w:lang w:eastAsia="en-CA"/>
          <w14:ligatures w14:val="none"/>
        </w:rPr>
        <w:t>President</w:t>
      </w:r>
      <w:r w:rsidR="004E3232" w:rsidRPr="004E3232">
        <w:rPr>
          <w:rFonts w:ascii="Calibri" w:eastAsia="Times New Roman" w:hAnsi="Calibri" w:cs="Calibri"/>
          <w:kern w:val="0"/>
          <w:sz w:val="24"/>
          <w:szCs w:val="24"/>
          <w:lang w:eastAsia="en-CA"/>
          <w14:ligatures w14:val="none"/>
        </w:rPr>
        <w:t xml:space="preserve">, </w:t>
      </w:r>
      <w:r w:rsidR="00A54F46">
        <w:rPr>
          <w:rFonts w:ascii="Calibri" w:eastAsia="Times New Roman" w:hAnsi="Calibri" w:cs="Calibri"/>
          <w:kern w:val="0"/>
          <w:sz w:val="24"/>
          <w:szCs w:val="24"/>
          <w:lang w:eastAsia="en-CA"/>
          <w14:ligatures w14:val="none"/>
        </w:rPr>
        <w:t xml:space="preserve">Vice </w:t>
      </w:r>
      <w:r w:rsidR="004E3232" w:rsidRPr="004E3232">
        <w:rPr>
          <w:rFonts w:ascii="Calibri" w:eastAsia="Times New Roman" w:hAnsi="Calibri" w:cs="Calibri"/>
          <w:kern w:val="0"/>
          <w:sz w:val="24"/>
          <w:szCs w:val="24"/>
          <w:lang w:eastAsia="en-CA"/>
          <w14:ligatures w14:val="none"/>
        </w:rPr>
        <w:t xml:space="preserve">President, and CEO met with AMANS President on </w:t>
      </w:r>
      <w:r w:rsidR="00F71DA9">
        <w:rPr>
          <w:rFonts w:ascii="Calibri" w:eastAsia="Times New Roman" w:hAnsi="Calibri" w:cs="Calibri"/>
          <w:kern w:val="0"/>
          <w:sz w:val="24"/>
          <w:szCs w:val="24"/>
          <w:lang w:eastAsia="en-CA"/>
          <w14:ligatures w14:val="none"/>
        </w:rPr>
        <w:t xml:space="preserve">May </w:t>
      </w:r>
      <w:r w:rsidR="00BE6676">
        <w:rPr>
          <w:rFonts w:ascii="Calibri" w:eastAsia="Times New Roman" w:hAnsi="Calibri" w:cs="Calibri"/>
          <w:kern w:val="0"/>
          <w:sz w:val="24"/>
          <w:szCs w:val="24"/>
          <w:lang w:eastAsia="en-CA"/>
          <w14:ligatures w14:val="none"/>
        </w:rPr>
        <w:t>30</w:t>
      </w:r>
      <w:r w:rsidR="004E3232" w:rsidRPr="00F71DA9">
        <w:rPr>
          <w:rFonts w:ascii="Calibri" w:eastAsia="Times New Roman" w:hAnsi="Calibri" w:cs="Calibri"/>
          <w:kern w:val="0"/>
          <w:sz w:val="24"/>
          <w:szCs w:val="24"/>
          <w:lang w:eastAsia="en-CA"/>
          <w14:ligatures w14:val="none"/>
        </w:rPr>
        <w:t xml:space="preserve"> </w:t>
      </w:r>
    </w:p>
    <w:p w14:paraId="01A9D580" w14:textId="77777777" w:rsidR="00DF7688" w:rsidRDefault="00DF7688" w:rsidP="00592388">
      <w:pPr>
        <w:spacing w:after="0" w:line="240" w:lineRule="auto"/>
        <w:jc w:val="both"/>
        <w:rPr>
          <w:rFonts w:ascii="Calibri" w:eastAsia="Times New Roman" w:hAnsi="Calibri" w:cs="Calibri"/>
          <w:kern w:val="0"/>
          <w:sz w:val="24"/>
          <w:szCs w:val="24"/>
          <w:lang w:eastAsia="en-CA"/>
          <w14:ligatures w14:val="none"/>
        </w:rPr>
      </w:pPr>
    </w:p>
    <w:p w14:paraId="27CB94F6" w14:textId="26901CB3" w:rsidR="002C0056" w:rsidRPr="00212EC7" w:rsidRDefault="00E92D64" w:rsidP="00592388">
      <w:pPr>
        <w:spacing w:after="0" w:line="240" w:lineRule="auto"/>
        <w:jc w:val="both"/>
        <w:rPr>
          <w:rFonts w:ascii="Calibri" w:eastAsia="Times New Roman" w:hAnsi="Calibri" w:cs="Calibri"/>
          <w:kern w:val="0"/>
          <w:sz w:val="24"/>
          <w:szCs w:val="24"/>
          <w:lang w:eastAsia="en-CA"/>
          <w14:ligatures w14:val="none"/>
        </w:rPr>
      </w:pPr>
      <w:r w:rsidRPr="00212EC7">
        <w:rPr>
          <w:rFonts w:ascii="Calibri" w:eastAsia="Times New Roman" w:hAnsi="Calibri" w:cs="Calibri"/>
          <w:kern w:val="0"/>
          <w:sz w:val="24"/>
          <w:szCs w:val="24"/>
          <w:lang w:eastAsia="en-CA"/>
          <w14:ligatures w14:val="none"/>
        </w:rPr>
        <w:t>Code of Conduct Training</w:t>
      </w:r>
    </w:p>
    <w:p w14:paraId="35587E39" w14:textId="1A116139" w:rsidR="00E92D64" w:rsidRPr="00212EC7" w:rsidRDefault="00E92D64" w:rsidP="00592388">
      <w:pPr>
        <w:spacing w:after="0" w:line="240" w:lineRule="auto"/>
        <w:jc w:val="both"/>
        <w:rPr>
          <w:rFonts w:ascii="Calibri" w:eastAsia="Times New Roman" w:hAnsi="Calibri" w:cs="Calibri"/>
          <w:b/>
          <w:bCs/>
          <w:kern w:val="0"/>
          <w:sz w:val="24"/>
          <w:szCs w:val="24"/>
          <w:lang w:eastAsia="en-CA"/>
          <w14:ligatures w14:val="none"/>
        </w:rPr>
      </w:pPr>
      <w:r w:rsidRPr="00212EC7">
        <w:rPr>
          <w:rFonts w:ascii="Calibri" w:eastAsia="Times New Roman" w:hAnsi="Calibri" w:cs="Calibri"/>
          <w:kern w:val="0"/>
          <w:sz w:val="24"/>
          <w:szCs w:val="24"/>
          <w:lang w:eastAsia="en-CA"/>
          <w14:ligatures w14:val="none"/>
        </w:rPr>
        <w:t>As of May 28, 92% of elected officials and village commissioners have completed the mandatory online Code of Conduct module. This strong participation reflects the commitment across the province to meeting legislative requirements and fostering respectful and effective local governance. Staff continues to collect feedback on the module to support future updates and ensure the training remains practical and relevant for elected officials.</w:t>
      </w:r>
    </w:p>
    <w:p w14:paraId="34537ECC" w14:textId="77777777" w:rsidR="00592388" w:rsidRPr="00212EC7" w:rsidRDefault="00592388" w:rsidP="00592388">
      <w:pPr>
        <w:spacing w:after="0" w:line="240" w:lineRule="auto"/>
        <w:jc w:val="both"/>
        <w:rPr>
          <w:rFonts w:ascii="Calibri" w:eastAsia="Times New Roman" w:hAnsi="Calibri" w:cs="Calibri"/>
          <w:b/>
          <w:bCs/>
          <w:kern w:val="0"/>
          <w:sz w:val="24"/>
          <w:szCs w:val="24"/>
          <w:lang w:eastAsia="en-CA"/>
          <w14:ligatures w14:val="none"/>
        </w:rPr>
      </w:pPr>
    </w:p>
    <w:p w14:paraId="10770EBB" w14:textId="77777777" w:rsidR="00212EC7" w:rsidRPr="00212EC7" w:rsidRDefault="00212EC7" w:rsidP="00212EC7">
      <w:pPr>
        <w:spacing w:after="0" w:line="240" w:lineRule="auto"/>
        <w:jc w:val="both"/>
        <w:rPr>
          <w:rFonts w:ascii="Calibri" w:eastAsia="Times New Roman" w:hAnsi="Calibri" w:cs="Calibri"/>
          <w:kern w:val="0"/>
          <w:sz w:val="24"/>
          <w:szCs w:val="24"/>
          <w:lang w:eastAsia="en-CA"/>
          <w14:ligatures w14:val="none"/>
        </w:rPr>
      </w:pPr>
      <w:r w:rsidRPr="00212EC7">
        <w:rPr>
          <w:rFonts w:ascii="Calibri" w:eastAsia="Times New Roman" w:hAnsi="Calibri" w:cs="Calibri"/>
          <w:kern w:val="0"/>
          <w:sz w:val="24"/>
          <w:szCs w:val="24"/>
          <w:lang w:eastAsia="en-CA"/>
          <w14:ligatures w14:val="none"/>
        </w:rPr>
        <w:t>Education Modules</w:t>
      </w:r>
    </w:p>
    <w:p w14:paraId="427CDC39" w14:textId="0165CE26" w:rsidR="00212EC7" w:rsidRPr="00212EC7" w:rsidRDefault="00212EC7" w:rsidP="00212EC7">
      <w:pPr>
        <w:spacing w:after="0" w:line="240" w:lineRule="auto"/>
        <w:jc w:val="both"/>
        <w:rPr>
          <w:rFonts w:ascii="Calibri" w:eastAsia="Times New Roman" w:hAnsi="Calibri" w:cs="Calibri"/>
          <w:kern w:val="0"/>
          <w:sz w:val="24"/>
          <w:szCs w:val="24"/>
          <w:lang w:eastAsia="en-CA"/>
          <w14:ligatures w14:val="none"/>
        </w:rPr>
      </w:pPr>
      <w:r w:rsidRPr="00212EC7">
        <w:rPr>
          <w:rFonts w:ascii="Calibri" w:eastAsia="Times New Roman" w:hAnsi="Calibri" w:cs="Calibri"/>
          <w:kern w:val="0"/>
          <w:sz w:val="24"/>
          <w:szCs w:val="24"/>
          <w:lang w:eastAsia="en-CA"/>
          <w14:ligatures w14:val="none"/>
        </w:rPr>
        <w:t>Work has begun on the first of two new online education modules, funded by the Department of Municipal Affairs. The first module, based on member feedback, will focus on the Role of the CAO and Council</w:t>
      </w:r>
      <w:r w:rsidR="007B1DBE">
        <w:rPr>
          <w:rFonts w:ascii="Calibri" w:eastAsia="Times New Roman" w:hAnsi="Calibri" w:cs="Calibri"/>
          <w:kern w:val="0"/>
          <w:sz w:val="24"/>
          <w:szCs w:val="24"/>
          <w:lang w:eastAsia="en-CA"/>
          <w14:ligatures w14:val="none"/>
        </w:rPr>
        <w:t xml:space="preserve">, which is </w:t>
      </w:r>
      <w:r w:rsidRPr="00212EC7">
        <w:rPr>
          <w:rFonts w:ascii="Calibri" w:eastAsia="Times New Roman" w:hAnsi="Calibri" w:cs="Calibri"/>
          <w:kern w:val="0"/>
          <w:sz w:val="24"/>
          <w:szCs w:val="24"/>
          <w:lang w:eastAsia="en-CA"/>
          <w14:ligatures w14:val="none"/>
        </w:rPr>
        <w:t xml:space="preserve">an area where many elected officials have requested more clarity and support. Strategic Steps </w:t>
      </w:r>
      <w:r w:rsidR="007B1DBE">
        <w:rPr>
          <w:rFonts w:ascii="Calibri" w:eastAsia="Times New Roman" w:hAnsi="Calibri" w:cs="Calibri"/>
          <w:kern w:val="0"/>
          <w:sz w:val="24"/>
          <w:szCs w:val="24"/>
          <w:lang w:eastAsia="en-CA"/>
          <w14:ligatures w14:val="none"/>
        </w:rPr>
        <w:t xml:space="preserve">Inc. </w:t>
      </w:r>
      <w:r w:rsidRPr="00212EC7">
        <w:rPr>
          <w:rFonts w:ascii="Calibri" w:eastAsia="Times New Roman" w:hAnsi="Calibri" w:cs="Calibri"/>
          <w:kern w:val="0"/>
          <w:sz w:val="24"/>
          <w:szCs w:val="24"/>
          <w:lang w:eastAsia="en-CA"/>
          <w14:ligatures w14:val="none"/>
        </w:rPr>
        <w:t>ha</w:t>
      </w:r>
      <w:r w:rsidR="007B1DBE">
        <w:rPr>
          <w:rFonts w:ascii="Calibri" w:eastAsia="Times New Roman" w:hAnsi="Calibri" w:cs="Calibri"/>
          <w:kern w:val="0"/>
          <w:sz w:val="24"/>
          <w:szCs w:val="24"/>
          <w:lang w:eastAsia="en-CA"/>
          <w14:ligatures w14:val="none"/>
        </w:rPr>
        <w:t>ve</w:t>
      </w:r>
      <w:r w:rsidRPr="00212EC7">
        <w:rPr>
          <w:rFonts w:ascii="Calibri" w:eastAsia="Times New Roman" w:hAnsi="Calibri" w:cs="Calibri"/>
          <w:kern w:val="0"/>
          <w:sz w:val="24"/>
          <w:szCs w:val="24"/>
          <w:lang w:eastAsia="en-CA"/>
          <w14:ligatures w14:val="none"/>
        </w:rPr>
        <w:t xml:space="preserve"> been contracted to help develop this content. Once complete (within 2–3 months), development will begin on the second module: Evaluating your CAO. These resources are designed to support effective municipal leadership and informed decision-making.</w:t>
      </w:r>
    </w:p>
    <w:p w14:paraId="18AF19A2" w14:textId="77777777" w:rsidR="00212EC7" w:rsidRPr="00212EC7" w:rsidRDefault="00212EC7" w:rsidP="00592388">
      <w:pPr>
        <w:spacing w:after="0" w:line="240" w:lineRule="auto"/>
        <w:jc w:val="both"/>
        <w:rPr>
          <w:rFonts w:ascii="Calibri" w:eastAsia="Times New Roman" w:hAnsi="Calibri" w:cs="Calibri"/>
          <w:b/>
          <w:bCs/>
          <w:kern w:val="0"/>
          <w:sz w:val="24"/>
          <w:szCs w:val="24"/>
          <w:lang w:eastAsia="en-CA"/>
          <w14:ligatures w14:val="none"/>
        </w:rPr>
      </w:pPr>
    </w:p>
    <w:p w14:paraId="42551467" w14:textId="77777777" w:rsidR="00212EC7" w:rsidRPr="00212EC7" w:rsidRDefault="00212EC7" w:rsidP="00212EC7">
      <w:pPr>
        <w:spacing w:after="0" w:line="240" w:lineRule="auto"/>
        <w:jc w:val="both"/>
        <w:rPr>
          <w:rFonts w:ascii="Calibri" w:eastAsia="Times New Roman" w:hAnsi="Calibri" w:cs="Calibri"/>
          <w:kern w:val="0"/>
          <w:sz w:val="24"/>
          <w:szCs w:val="24"/>
          <w:lang w:eastAsia="en-CA"/>
          <w14:ligatures w14:val="none"/>
        </w:rPr>
      </w:pPr>
      <w:r w:rsidRPr="00212EC7">
        <w:rPr>
          <w:rFonts w:ascii="Calibri" w:eastAsia="Times New Roman" w:hAnsi="Calibri" w:cs="Calibri"/>
          <w:kern w:val="0"/>
          <w:sz w:val="24"/>
          <w:szCs w:val="24"/>
          <w:lang w:eastAsia="en-CA"/>
          <w14:ligatures w14:val="none"/>
        </w:rPr>
        <w:t>Fall Conference 2025</w:t>
      </w:r>
    </w:p>
    <w:p w14:paraId="54FC8D42" w14:textId="77777777" w:rsidR="00212EC7" w:rsidRPr="00212EC7" w:rsidRDefault="00212EC7" w:rsidP="00212EC7">
      <w:pPr>
        <w:spacing w:after="0" w:line="240" w:lineRule="auto"/>
        <w:jc w:val="both"/>
        <w:rPr>
          <w:rFonts w:ascii="Calibri" w:eastAsia="Times New Roman" w:hAnsi="Calibri" w:cs="Calibri"/>
          <w:kern w:val="0"/>
          <w:sz w:val="24"/>
          <w:szCs w:val="24"/>
          <w:lang w:eastAsia="en-CA"/>
          <w14:ligatures w14:val="none"/>
        </w:rPr>
      </w:pPr>
      <w:r w:rsidRPr="00212EC7">
        <w:rPr>
          <w:rFonts w:ascii="Calibri" w:eastAsia="Times New Roman" w:hAnsi="Calibri" w:cs="Calibri"/>
          <w:kern w:val="0"/>
          <w:sz w:val="24"/>
          <w:szCs w:val="24"/>
          <w:lang w:eastAsia="en-CA"/>
          <w14:ligatures w14:val="none"/>
        </w:rPr>
        <w:t>Planning is well underway for the November conference. Tareq Hadhad, Founder and CEO of Peace by Chocolate, has been confirmed as the keynote speaker. His story of leadership, resilience, and community-building will set a meaningful tone for the event, reinforcing the values that underpin local government service.</w:t>
      </w:r>
    </w:p>
    <w:p w14:paraId="77C3EEA5" w14:textId="77777777" w:rsidR="00212EC7" w:rsidRPr="00212EC7" w:rsidRDefault="00212EC7" w:rsidP="00212EC7">
      <w:pPr>
        <w:spacing w:after="0" w:line="240" w:lineRule="auto"/>
        <w:jc w:val="both"/>
        <w:rPr>
          <w:rFonts w:ascii="Calibri" w:eastAsia="Times New Roman" w:hAnsi="Calibri" w:cs="Calibri"/>
          <w:kern w:val="0"/>
          <w:sz w:val="24"/>
          <w:szCs w:val="24"/>
          <w:lang w:eastAsia="en-CA"/>
          <w14:ligatures w14:val="none"/>
        </w:rPr>
      </w:pPr>
    </w:p>
    <w:p w14:paraId="32A72FB2" w14:textId="77777777" w:rsidR="00212EC7" w:rsidRPr="00212EC7" w:rsidRDefault="00212EC7" w:rsidP="00212EC7">
      <w:pPr>
        <w:spacing w:after="0" w:line="240" w:lineRule="auto"/>
        <w:jc w:val="both"/>
        <w:rPr>
          <w:rFonts w:ascii="Calibri" w:eastAsia="Times New Roman" w:hAnsi="Calibri" w:cs="Calibri"/>
          <w:kern w:val="0"/>
          <w:sz w:val="24"/>
          <w:szCs w:val="24"/>
          <w:lang w:eastAsia="en-CA"/>
          <w14:ligatures w14:val="none"/>
        </w:rPr>
      </w:pPr>
      <w:r w:rsidRPr="00212EC7">
        <w:rPr>
          <w:rFonts w:ascii="Calibri" w:eastAsia="Times New Roman" w:hAnsi="Calibri" w:cs="Calibri"/>
          <w:kern w:val="0"/>
          <w:sz w:val="24"/>
          <w:szCs w:val="24"/>
          <w:lang w:eastAsia="en-CA"/>
          <w14:ligatures w14:val="none"/>
        </w:rPr>
        <w:t>FCM 2027 – Halifax</w:t>
      </w:r>
    </w:p>
    <w:p w14:paraId="52DD8DF7" w14:textId="77777777" w:rsidR="00212EC7" w:rsidRPr="00212EC7" w:rsidRDefault="00212EC7" w:rsidP="00212EC7">
      <w:pPr>
        <w:spacing w:after="0" w:line="240" w:lineRule="auto"/>
        <w:jc w:val="both"/>
        <w:rPr>
          <w:rFonts w:ascii="Calibri" w:eastAsia="Times New Roman" w:hAnsi="Calibri" w:cs="Calibri"/>
          <w:kern w:val="0"/>
          <w:sz w:val="24"/>
          <w:szCs w:val="24"/>
          <w:lang w:eastAsia="en-CA"/>
          <w14:ligatures w14:val="none"/>
        </w:rPr>
      </w:pPr>
      <w:r w:rsidRPr="00212EC7">
        <w:rPr>
          <w:rFonts w:ascii="Calibri" w:eastAsia="Times New Roman" w:hAnsi="Calibri" w:cs="Calibri"/>
          <w:kern w:val="0"/>
          <w:sz w:val="24"/>
          <w:szCs w:val="24"/>
          <w:lang w:eastAsia="en-CA"/>
          <w14:ligatures w14:val="none"/>
        </w:rPr>
        <w:t>As part of hosting duties for the 2027 Federation of Canadian Municipalities conference in Halifax, NSFM is responsible for organizing the national PTAs (Provincial and Territorial Associations) retreat. Initial planning has started, including identifying a suitable venue. This retreat will allow NSFM to showcase Nova Scotia’s municipal sector on a national stage and build connections that benefit our members across the province.</w:t>
      </w:r>
    </w:p>
    <w:p w14:paraId="1419F191" w14:textId="77777777" w:rsidR="00212EC7" w:rsidRPr="00212EC7" w:rsidRDefault="00212EC7" w:rsidP="00592388">
      <w:pPr>
        <w:spacing w:after="0" w:line="240" w:lineRule="auto"/>
        <w:jc w:val="both"/>
        <w:rPr>
          <w:rFonts w:ascii="Calibri" w:eastAsia="Times New Roman" w:hAnsi="Calibri" w:cs="Calibri"/>
          <w:b/>
          <w:bCs/>
          <w:kern w:val="0"/>
          <w:sz w:val="24"/>
          <w:szCs w:val="24"/>
          <w:lang w:eastAsia="en-CA"/>
          <w14:ligatures w14:val="none"/>
        </w:rPr>
      </w:pPr>
    </w:p>
    <w:p w14:paraId="1FE9F495" w14:textId="77777777" w:rsidR="00212EC7" w:rsidRPr="00212EC7" w:rsidRDefault="00212EC7" w:rsidP="00212EC7">
      <w:pPr>
        <w:pStyle w:val="NormalWeb"/>
        <w:spacing w:before="0" w:beforeAutospacing="0" w:after="0" w:afterAutospacing="0"/>
        <w:jc w:val="both"/>
        <w:rPr>
          <w:rFonts w:ascii="Calibri" w:hAnsi="Calibri" w:cs="Calibri"/>
          <w:color w:val="000000"/>
        </w:rPr>
      </w:pPr>
      <w:r w:rsidRPr="00212EC7">
        <w:rPr>
          <w:rFonts w:ascii="Calibri" w:hAnsi="Calibri" w:cs="Calibri"/>
          <w:color w:val="000000"/>
        </w:rPr>
        <w:t xml:space="preserve">Health &amp; Benefits Roadshow </w:t>
      </w:r>
    </w:p>
    <w:p w14:paraId="6D58CA19" w14:textId="77777777" w:rsidR="00212EC7" w:rsidRPr="00212EC7" w:rsidRDefault="00212EC7" w:rsidP="00212EC7">
      <w:pPr>
        <w:pStyle w:val="NormalWeb"/>
        <w:spacing w:before="0" w:beforeAutospacing="0" w:after="0" w:afterAutospacing="0"/>
        <w:jc w:val="both"/>
        <w:rPr>
          <w:rFonts w:ascii="Calibri" w:hAnsi="Calibri" w:cs="Calibri"/>
          <w:color w:val="000000"/>
        </w:rPr>
      </w:pPr>
      <w:r w:rsidRPr="00212EC7">
        <w:rPr>
          <w:rFonts w:ascii="Calibri" w:hAnsi="Calibri" w:cs="Calibri"/>
          <w:color w:val="000000"/>
        </w:rPr>
        <w:t>NSFM in conjunction with Hub International (Atlantic) Ltd. hosted two roadshow events for municipal units participating in the health and benefits plan. The events were held in Bridgewater (June 3) and Truro (June 9). The session content included an overview of the plan and recent changes in coverage, plan demographics, trends in the industry, and a presentation on the Municipal Wellness Program.</w:t>
      </w:r>
    </w:p>
    <w:p w14:paraId="2F566192" w14:textId="77777777" w:rsidR="00212EC7" w:rsidRPr="00212EC7" w:rsidRDefault="00212EC7" w:rsidP="00592388">
      <w:pPr>
        <w:spacing w:after="0" w:line="240" w:lineRule="auto"/>
        <w:jc w:val="both"/>
        <w:rPr>
          <w:rFonts w:ascii="Calibri" w:eastAsia="Times New Roman" w:hAnsi="Calibri" w:cs="Calibri"/>
          <w:b/>
          <w:bCs/>
          <w:kern w:val="0"/>
          <w:sz w:val="24"/>
          <w:szCs w:val="24"/>
          <w:lang w:eastAsia="en-CA"/>
          <w14:ligatures w14:val="none"/>
        </w:rPr>
      </w:pPr>
    </w:p>
    <w:p w14:paraId="70CCE431" w14:textId="6D38BA64" w:rsidR="00592388" w:rsidRPr="00212EC7" w:rsidRDefault="00E92D64" w:rsidP="00592388">
      <w:pPr>
        <w:spacing w:after="0" w:line="240" w:lineRule="auto"/>
        <w:jc w:val="both"/>
        <w:rPr>
          <w:rFonts w:ascii="Calibri" w:eastAsia="Times New Roman" w:hAnsi="Calibri" w:cs="Calibri"/>
          <w:kern w:val="0"/>
          <w:sz w:val="24"/>
          <w:szCs w:val="24"/>
          <w:lang w:eastAsia="en-CA"/>
          <w14:ligatures w14:val="none"/>
        </w:rPr>
      </w:pPr>
      <w:r w:rsidRPr="00212EC7">
        <w:rPr>
          <w:rFonts w:ascii="Calibri" w:eastAsia="Times New Roman" w:hAnsi="Calibri" w:cs="Calibri"/>
          <w:kern w:val="0"/>
          <w:sz w:val="24"/>
          <w:szCs w:val="24"/>
          <w:lang w:eastAsia="en-CA"/>
          <w14:ligatures w14:val="none"/>
        </w:rPr>
        <w:t>Ken Simpson Memorial Conference Fund</w:t>
      </w:r>
    </w:p>
    <w:p w14:paraId="1EEF2DC5" w14:textId="4068AF7A" w:rsidR="00E92D64" w:rsidRPr="00212EC7" w:rsidRDefault="00E92D64" w:rsidP="00592388">
      <w:pPr>
        <w:spacing w:after="0" w:line="240" w:lineRule="auto"/>
        <w:jc w:val="both"/>
        <w:rPr>
          <w:rFonts w:ascii="Calibri" w:eastAsia="Times New Roman" w:hAnsi="Calibri" w:cs="Calibri"/>
          <w:kern w:val="0"/>
          <w:sz w:val="24"/>
          <w:szCs w:val="24"/>
          <w:lang w:eastAsia="en-CA"/>
          <w14:ligatures w14:val="none"/>
        </w:rPr>
      </w:pPr>
      <w:r w:rsidRPr="00212EC7">
        <w:rPr>
          <w:rFonts w:ascii="Calibri" w:eastAsia="Times New Roman" w:hAnsi="Calibri" w:cs="Calibri"/>
          <w:kern w:val="0"/>
          <w:sz w:val="24"/>
          <w:szCs w:val="24"/>
          <w:lang w:eastAsia="en-CA"/>
          <w14:ligatures w14:val="none"/>
        </w:rPr>
        <w:t>Following feedback from the Board, staff have updated the proposed program structure for the Ken Simpson Memorial Conference Fund. The goal is to reduce financial barriers and allow more elected official</w:t>
      </w:r>
      <w:r w:rsidR="00A07B49">
        <w:rPr>
          <w:rFonts w:ascii="Calibri" w:eastAsia="Times New Roman" w:hAnsi="Calibri" w:cs="Calibri"/>
          <w:kern w:val="0"/>
          <w:sz w:val="24"/>
          <w:szCs w:val="24"/>
          <w:lang w:eastAsia="en-CA"/>
          <w14:ligatures w14:val="none"/>
        </w:rPr>
        <w:t xml:space="preserve">s, </w:t>
      </w:r>
      <w:r w:rsidRPr="00212EC7">
        <w:rPr>
          <w:rFonts w:ascii="Calibri" w:eastAsia="Times New Roman" w:hAnsi="Calibri" w:cs="Calibri"/>
          <w:kern w:val="0"/>
          <w:sz w:val="24"/>
          <w:szCs w:val="24"/>
          <w:lang w:eastAsia="en-CA"/>
          <w14:ligatures w14:val="none"/>
        </w:rPr>
        <w:t>particularly from smaller or budget challenged municipalities</w:t>
      </w:r>
      <w:r w:rsidR="007400C8">
        <w:rPr>
          <w:rFonts w:ascii="Calibri" w:eastAsia="Times New Roman" w:hAnsi="Calibri" w:cs="Calibri"/>
          <w:kern w:val="0"/>
          <w:sz w:val="24"/>
          <w:szCs w:val="24"/>
          <w:lang w:eastAsia="en-CA"/>
          <w14:ligatures w14:val="none"/>
        </w:rPr>
        <w:t xml:space="preserve">, </w:t>
      </w:r>
      <w:r w:rsidRPr="00212EC7">
        <w:rPr>
          <w:rFonts w:ascii="Calibri" w:eastAsia="Times New Roman" w:hAnsi="Calibri" w:cs="Calibri"/>
          <w:kern w:val="0"/>
          <w:sz w:val="24"/>
          <w:szCs w:val="24"/>
          <w:lang w:eastAsia="en-CA"/>
          <w14:ligatures w14:val="none"/>
        </w:rPr>
        <w:t xml:space="preserve">to attend the </w:t>
      </w:r>
      <w:r w:rsidRPr="00212EC7">
        <w:rPr>
          <w:rFonts w:ascii="Calibri" w:eastAsia="Times New Roman" w:hAnsi="Calibri" w:cs="Calibri"/>
          <w:kern w:val="0"/>
          <w:sz w:val="24"/>
          <w:szCs w:val="24"/>
          <w:lang w:eastAsia="en-CA"/>
          <w14:ligatures w14:val="none"/>
        </w:rPr>
        <w:lastRenderedPageBreak/>
        <w:t>NSFM Fall Conference. This ensures broader representation and access to professional development opportunities that support strong local leadership.</w:t>
      </w:r>
    </w:p>
    <w:p w14:paraId="2561E07D" w14:textId="77777777" w:rsidR="00592388" w:rsidRPr="00212EC7" w:rsidRDefault="00592388" w:rsidP="00592388">
      <w:pPr>
        <w:spacing w:after="0" w:line="240" w:lineRule="auto"/>
        <w:jc w:val="both"/>
        <w:rPr>
          <w:rFonts w:ascii="Calibri" w:eastAsia="Times New Roman" w:hAnsi="Calibri" w:cs="Calibri"/>
          <w:kern w:val="0"/>
          <w:sz w:val="24"/>
          <w:szCs w:val="24"/>
          <w:lang w:eastAsia="en-CA"/>
          <w14:ligatures w14:val="none"/>
        </w:rPr>
      </w:pPr>
    </w:p>
    <w:p w14:paraId="2A837552" w14:textId="77777777" w:rsidR="00212EC7" w:rsidRPr="00212EC7" w:rsidRDefault="00212EC7" w:rsidP="00212EC7">
      <w:pPr>
        <w:spacing w:after="0" w:line="240" w:lineRule="auto"/>
        <w:jc w:val="both"/>
        <w:rPr>
          <w:rFonts w:ascii="Calibri" w:eastAsia="Times New Roman" w:hAnsi="Calibri" w:cs="Calibri"/>
          <w:kern w:val="0"/>
          <w:sz w:val="24"/>
          <w:szCs w:val="24"/>
          <w:lang w:eastAsia="en-CA"/>
          <w14:ligatures w14:val="none"/>
        </w:rPr>
      </w:pPr>
      <w:r w:rsidRPr="00212EC7">
        <w:rPr>
          <w:rFonts w:ascii="Calibri" w:eastAsia="Times New Roman" w:hAnsi="Calibri" w:cs="Calibri"/>
          <w:kern w:val="0"/>
          <w:sz w:val="24"/>
          <w:szCs w:val="24"/>
          <w:lang w:eastAsia="en-CA"/>
          <w14:ligatures w14:val="none"/>
        </w:rPr>
        <w:t>Monthly Lunch and Learn Virtual Sessions</w:t>
      </w:r>
    </w:p>
    <w:p w14:paraId="1038939F" w14:textId="69BA3B2F" w:rsidR="00212EC7" w:rsidRPr="00212EC7" w:rsidRDefault="00212EC7" w:rsidP="00212EC7">
      <w:pPr>
        <w:spacing w:after="0" w:line="240" w:lineRule="auto"/>
        <w:jc w:val="both"/>
        <w:rPr>
          <w:rFonts w:ascii="Calibri" w:eastAsia="Times New Roman" w:hAnsi="Calibri" w:cs="Calibri"/>
          <w:kern w:val="0"/>
          <w:sz w:val="24"/>
          <w:szCs w:val="24"/>
          <w:lang w:eastAsia="en-CA"/>
          <w14:ligatures w14:val="none"/>
        </w:rPr>
      </w:pPr>
      <w:r w:rsidRPr="00212EC7">
        <w:rPr>
          <w:rFonts w:ascii="Calibri" w:eastAsia="Times New Roman" w:hAnsi="Calibri" w:cs="Calibri"/>
          <w:kern w:val="0"/>
          <w:sz w:val="24"/>
          <w:szCs w:val="24"/>
          <w:lang w:eastAsia="en-CA"/>
          <w14:ligatures w14:val="none"/>
        </w:rPr>
        <w:t xml:space="preserve">Two sessions have been held to date. </w:t>
      </w:r>
      <w:r w:rsidR="007A5C4E">
        <w:rPr>
          <w:rFonts w:ascii="Calibri" w:eastAsia="Times New Roman" w:hAnsi="Calibri" w:cs="Calibri"/>
          <w:kern w:val="0"/>
          <w:sz w:val="24"/>
          <w:szCs w:val="24"/>
          <w:lang w:eastAsia="en-CA"/>
          <w14:ligatures w14:val="none"/>
        </w:rPr>
        <w:t>On</w:t>
      </w:r>
      <w:r w:rsidRPr="00212EC7">
        <w:rPr>
          <w:rFonts w:ascii="Calibri" w:eastAsia="Times New Roman" w:hAnsi="Calibri" w:cs="Calibri"/>
          <w:kern w:val="0"/>
          <w:sz w:val="24"/>
          <w:szCs w:val="24"/>
          <w:lang w:eastAsia="en-CA"/>
          <w14:ligatures w14:val="none"/>
        </w:rPr>
        <w:t xml:space="preserve"> May</w:t>
      </w:r>
      <w:r w:rsidR="007A5C4E">
        <w:rPr>
          <w:rFonts w:ascii="Calibri" w:eastAsia="Times New Roman" w:hAnsi="Calibri" w:cs="Calibri"/>
          <w:kern w:val="0"/>
          <w:sz w:val="24"/>
          <w:szCs w:val="24"/>
          <w:lang w:eastAsia="en-CA"/>
          <w14:ligatures w14:val="none"/>
        </w:rPr>
        <w:t xml:space="preserve"> </w:t>
      </w:r>
      <w:r w:rsidR="008F5AD7">
        <w:rPr>
          <w:rFonts w:ascii="Calibri" w:eastAsia="Times New Roman" w:hAnsi="Calibri" w:cs="Calibri"/>
          <w:kern w:val="0"/>
          <w:sz w:val="24"/>
          <w:szCs w:val="24"/>
          <w:lang w:eastAsia="en-CA"/>
          <w14:ligatures w14:val="none"/>
        </w:rPr>
        <w:t>21</w:t>
      </w:r>
      <w:r w:rsidRPr="00212EC7">
        <w:rPr>
          <w:rFonts w:ascii="Calibri" w:eastAsia="Times New Roman" w:hAnsi="Calibri" w:cs="Calibri"/>
          <w:kern w:val="0"/>
          <w:sz w:val="24"/>
          <w:szCs w:val="24"/>
          <w:lang w:eastAsia="en-CA"/>
          <w14:ligatures w14:val="none"/>
        </w:rPr>
        <w:t xml:space="preserve">, CIBC’s Senior Economist Andrew Grantham provided insights on economic trends impacting municipalities. </w:t>
      </w:r>
      <w:r w:rsidR="007A5C4E">
        <w:rPr>
          <w:rFonts w:ascii="Calibri" w:eastAsia="Times New Roman" w:hAnsi="Calibri" w:cs="Calibri"/>
          <w:kern w:val="0"/>
          <w:sz w:val="24"/>
          <w:szCs w:val="24"/>
          <w:lang w:eastAsia="en-CA"/>
          <w14:ligatures w14:val="none"/>
        </w:rPr>
        <w:t>On</w:t>
      </w:r>
      <w:r w:rsidRPr="00212EC7">
        <w:rPr>
          <w:rFonts w:ascii="Calibri" w:eastAsia="Times New Roman" w:hAnsi="Calibri" w:cs="Calibri"/>
          <w:kern w:val="0"/>
          <w:sz w:val="24"/>
          <w:szCs w:val="24"/>
          <w:lang w:eastAsia="en-CA"/>
          <w14:ligatures w14:val="none"/>
        </w:rPr>
        <w:t xml:space="preserve"> June</w:t>
      </w:r>
      <w:r w:rsidR="007A5C4E">
        <w:rPr>
          <w:rFonts w:ascii="Calibri" w:eastAsia="Times New Roman" w:hAnsi="Calibri" w:cs="Calibri"/>
          <w:kern w:val="0"/>
          <w:sz w:val="24"/>
          <w:szCs w:val="24"/>
          <w:lang w:eastAsia="en-CA"/>
          <w14:ligatures w14:val="none"/>
        </w:rPr>
        <w:t xml:space="preserve"> 18</w:t>
      </w:r>
      <w:r w:rsidRPr="00212EC7">
        <w:rPr>
          <w:rFonts w:ascii="Calibri" w:eastAsia="Times New Roman" w:hAnsi="Calibri" w:cs="Calibri"/>
          <w:kern w:val="0"/>
          <w:sz w:val="24"/>
          <w:szCs w:val="24"/>
          <w:lang w:eastAsia="en-CA"/>
          <w14:ligatures w14:val="none"/>
        </w:rPr>
        <w:t>, the Department of Natural Resources presented on Deer Governance, a topic raised by many members. These monthly sessions are a low-barrier, timely way for members to stay informed on emerging issues and ask questions directly to subject-matter experts.</w:t>
      </w:r>
    </w:p>
    <w:p w14:paraId="5F401F72" w14:textId="77777777" w:rsidR="00592388" w:rsidRPr="00212EC7" w:rsidRDefault="00592388" w:rsidP="00592388">
      <w:pPr>
        <w:spacing w:after="0" w:line="240" w:lineRule="auto"/>
        <w:jc w:val="both"/>
        <w:rPr>
          <w:rFonts w:ascii="Calibri" w:eastAsia="Times New Roman" w:hAnsi="Calibri" w:cs="Calibri"/>
          <w:kern w:val="0"/>
          <w:sz w:val="24"/>
          <w:szCs w:val="24"/>
          <w:lang w:eastAsia="en-CA"/>
          <w14:ligatures w14:val="none"/>
        </w:rPr>
      </w:pPr>
    </w:p>
    <w:p w14:paraId="395CDF8D" w14:textId="36EDE392" w:rsidR="00592388" w:rsidRPr="00212EC7" w:rsidRDefault="00E92D64" w:rsidP="00592388">
      <w:pPr>
        <w:spacing w:after="0" w:line="240" w:lineRule="auto"/>
        <w:jc w:val="both"/>
        <w:rPr>
          <w:rFonts w:ascii="Calibri" w:eastAsia="Times New Roman" w:hAnsi="Calibri" w:cs="Calibri"/>
          <w:kern w:val="0"/>
          <w:sz w:val="24"/>
          <w:szCs w:val="24"/>
          <w:lang w:eastAsia="en-CA"/>
          <w14:ligatures w14:val="none"/>
        </w:rPr>
      </w:pPr>
      <w:r w:rsidRPr="00212EC7">
        <w:rPr>
          <w:rFonts w:ascii="Calibri" w:eastAsia="Times New Roman" w:hAnsi="Calibri" w:cs="Calibri"/>
          <w:kern w:val="0"/>
          <w:sz w:val="24"/>
          <w:szCs w:val="24"/>
          <w:lang w:eastAsia="en-CA"/>
          <w14:ligatures w14:val="none"/>
        </w:rPr>
        <w:t>Spring Conference 2026</w:t>
      </w:r>
    </w:p>
    <w:p w14:paraId="324E1A18" w14:textId="2912356E" w:rsidR="00E92D64" w:rsidRPr="00212EC7" w:rsidRDefault="00E92D64" w:rsidP="00592388">
      <w:pPr>
        <w:spacing w:after="0" w:line="240" w:lineRule="auto"/>
        <w:jc w:val="both"/>
        <w:rPr>
          <w:rFonts w:ascii="Calibri" w:eastAsia="Times New Roman" w:hAnsi="Calibri" w:cs="Calibri"/>
          <w:kern w:val="0"/>
          <w:sz w:val="24"/>
          <w:szCs w:val="24"/>
          <w:lang w:eastAsia="en-CA"/>
          <w14:ligatures w14:val="none"/>
        </w:rPr>
      </w:pPr>
      <w:r w:rsidRPr="00212EC7">
        <w:rPr>
          <w:rFonts w:ascii="Calibri" w:eastAsia="Times New Roman" w:hAnsi="Calibri" w:cs="Calibri"/>
          <w:kern w:val="0"/>
          <w:sz w:val="24"/>
          <w:szCs w:val="24"/>
          <w:lang w:eastAsia="en-CA"/>
          <w14:ligatures w14:val="none"/>
        </w:rPr>
        <w:t xml:space="preserve">Yarmouth has been selected as the host community for the 2026 Spring Conference, following a formal request from YASTA. The event will take place April 29 – May 1. Rotating locations ensures greater accessibility and visibility across the </w:t>
      </w:r>
      <w:r w:rsidR="009A6CE3" w:rsidRPr="00212EC7">
        <w:rPr>
          <w:rFonts w:ascii="Calibri" w:eastAsia="Times New Roman" w:hAnsi="Calibri" w:cs="Calibri"/>
          <w:kern w:val="0"/>
          <w:sz w:val="24"/>
          <w:szCs w:val="24"/>
          <w:lang w:eastAsia="en-CA"/>
          <w14:ligatures w14:val="none"/>
        </w:rPr>
        <w:t>province and</w:t>
      </w:r>
      <w:r w:rsidRPr="00212EC7">
        <w:rPr>
          <w:rFonts w:ascii="Calibri" w:eastAsia="Times New Roman" w:hAnsi="Calibri" w:cs="Calibri"/>
          <w:kern w:val="0"/>
          <w:sz w:val="24"/>
          <w:szCs w:val="24"/>
          <w:lang w:eastAsia="en-CA"/>
          <w14:ligatures w14:val="none"/>
        </w:rPr>
        <w:t xml:space="preserve"> allows municipal leaders to learn from and showcase one another’s communities.</w:t>
      </w:r>
    </w:p>
    <w:p w14:paraId="2C7428AA" w14:textId="77777777" w:rsidR="00592388" w:rsidRPr="00212EC7" w:rsidRDefault="00592388" w:rsidP="00592388">
      <w:pPr>
        <w:spacing w:after="0"/>
        <w:jc w:val="both"/>
        <w:rPr>
          <w:rFonts w:ascii="Calibri" w:hAnsi="Calibri" w:cs="Calibri"/>
          <w:sz w:val="24"/>
          <w:szCs w:val="24"/>
          <w:u w:val="single"/>
        </w:rPr>
      </w:pPr>
    </w:p>
    <w:p w14:paraId="368359CF" w14:textId="77777777" w:rsidR="005F2329" w:rsidRPr="00212EC7" w:rsidRDefault="005F2329" w:rsidP="005F2329">
      <w:pPr>
        <w:spacing w:after="0"/>
        <w:jc w:val="both"/>
        <w:rPr>
          <w:rFonts w:ascii="Calibri" w:hAnsi="Calibri" w:cs="Calibri"/>
          <w:b/>
          <w:bCs/>
          <w:sz w:val="24"/>
          <w:szCs w:val="24"/>
          <w:lang w:val="en-US"/>
        </w:rPr>
      </w:pPr>
      <w:r w:rsidRPr="00212EC7">
        <w:rPr>
          <w:rFonts w:ascii="Calibri" w:hAnsi="Calibri" w:cs="Calibri"/>
          <w:b/>
          <w:bCs/>
          <w:sz w:val="24"/>
          <w:szCs w:val="24"/>
          <w:lang w:val="en-US"/>
        </w:rPr>
        <w:t>Flood Adaptation</w:t>
      </w:r>
    </w:p>
    <w:p w14:paraId="68193AEE" w14:textId="7CAD316C" w:rsidR="005F2329" w:rsidRPr="00212EC7" w:rsidRDefault="005F2329" w:rsidP="005F2329">
      <w:pPr>
        <w:pStyle w:val="ListParagraph"/>
        <w:spacing w:after="0"/>
        <w:ind w:left="0"/>
        <w:jc w:val="both"/>
        <w:rPr>
          <w:rFonts w:ascii="Calibri" w:hAnsi="Calibri" w:cs="Calibri"/>
          <w:b/>
          <w:bCs/>
          <w:sz w:val="24"/>
          <w:szCs w:val="24"/>
          <w:lang w:val="en-US"/>
        </w:rPr>
      </w:pPr>
      <w:r w:rsidRPr="00212EC7">
        <w:rPr>
          <w:rFonts w:ascii="Calibri" w:hAnsi="Calibri" w:cs="Calibri"/>
          <w:sz w:val="24"/>
          <w:szCs w:val="24"/>
          <w:lang w:val="en-US"/>
        </w:rPr>
        <w:t xml:space="preserve">Staff are providing oversight for the completion of the Municipal Flood Resource Guide by the consulting firm Hatch as part of the DMA deliverables on this file. </w:t>
      </w:r>
      <w:r w:rsidR="007A5C4E">
        <w:rPr>
          <w:rFonts w:ascii="Calibri" w:hAnsi="Calibri" w:cs="Calibri"/>
          <w:sz w:val="24"/>
          <w:szCs w:val="24"/>
          <w:lang w:val="en-US"/>
        </w:rPr>
        <w:t>As well, t</w:t>
      </w:r>
      <w:r w:rsidR="0031037A">
        <w:rPr>
          <w:rFonts w:ascii="Calibri" w:hAnsi="Calibri" w:cs="Calibri"/>
          <w:sz w:val="24"/>
          <w:szCs w:val="24"/>
          <w:lang w:val="en-US"/>
        </w:rPr>
        <w:t xml:space="preserve">he </w:t>
      </w:r>
      <w:r w:rsidR="00506DD3">
        <w:rPr>
          <w:rFonts w:ascii="Calibri" w:hAnsi="Calibri" w:cs="Calibri"/>
          <w:sz w:val="24"/>
          <w:szCs w:val="24"/>
          <w:lang w:val="en-US"/>
        </w:rPr>
        <w:t xml:space="preserve">Flood Adaptation Facilitator has accepted a position in another organization and will be leaving </w:t>
      </w:r>
      <w:r w:rsidR="00A301F4">
        <w:rPr>
          <w:rFonts w:ascii="Calibri" w:hAnsi="Calibri" w:cs="Calibri"/>
          <w:sz w:val="24"/>
          <w:szCs w:val="24"/>
          <w:lang w:val="en-US"/>
        </w:rPr>
        <w:t>NSFM in July. A search for a replacement will commence shortly.</w:t>
      </w:r>
    </w:p>
    <w:p w14:paraId="6E9DCB0B" w14:textId="77777777" w:rsidR="005F2329" w:rsidRPr="00212EC7" w:rsidRDefault="005F2329" w:rsidP="00592388">
      <w:pPr>
        <w:spacing w:after="0"/>
        <w:jc w:val="both"/>
        <w:rPr>
          <w:rFonts w:ascii="Calibri" w:hAnsi="Calibri" w:cs="Calibri"/>
          <w:sz w:val="24"/>
          <w:szCs w:val="24"/>
          <w:u w:val="single"/>
        </w:rPr>
      </w:pPr>
    </w:p>
    <w:p w14:paraId="2690CB9D" w14:textId="02380362" w:rsidR="00592388" w:rsidRPr="00212EC7" w:rsidRDefault="004306D6" w:rsidP="00212EC7">
      <w:pPr>
        <w:spacing w:after="0"/>
        <w:jc w:val="both"/>
        <w:rPr>
          <w:rFonts w:ascii="Calibri" w:hAnsi="Calibri" w:cs="Calibri"/>
          <w:b/>
          <w:bCs/>
          <w:sz w:val="24"/>
          <w:szCs w:val="24"/>
        </w:rPr>
      </w:pPr>
      <w:r w:rsidRPr="00212EC7">
        <w:rPr>
          <w:rFonts w:ascii="Calibri" w:hAnsi="Calibri" w:cs="Calibri"/>
          <w:b/>
          <w:bCs/>
          <w:sz w:val="24"/>
          <w:szCs w:val="24"/>
        </w:rPr>
        <w:t>Operations</w:t>
      </w:r>
    </w:p>
    <w:p w14:paraId="13B35049" w14:textId="77777777" w:rsidR="00212EC7" w:rsidRPr="00212EC7" w:rsidRDefault="00212EC7" w:rsidP="00212EC7">
      <w:pPr>
        <w:pStyle w:val="NormalWeb"/>
        <w:spacing w:before="0" w:beforeAutospacing="0" w:after="0" w:afterAutospacing="0"/>
        <w:jc w:val="both"/>
        <w:rPr>
          <w:rFonts w:ascii="Calibri" w:hAnsi="Calibri" w:cs="Calibri"/>
          <w:color w:val="000000"/>
        </w:rPr>
      </w:pPr>
      <w:r w:rsidRPr="00212EC7">
        <w:rPr>
          <w:rFonts w:ascii="Calibri" w:hAnsi="Calibri" w:cs="Calibri"/>
          <w:color w:val="000000"/>
        </w:rPr>
        <w:t>Communications</w:t>
      </w:r>
    </w:p>
    <w:p w14:paraId="611BABC0" w14:textId="77777777" w:rsidR="00212EC7" w:rsidRPr="00212EC7" w:rsidRDefault="00212EC7" w:rsidP="00212EC7">
      <w:pPr>
        <w:pStyle w:val="NormalWeb"/>
        <w:spacing w:before="0" w:beforeAutospacing="0" w:after="0" w:afterAutospacing="0"/>
        <w:jc w:val="both"/>
        <w:rPr>
          <w:rFonts w:ascii="Calibri" w:hAnsi="Calibri" w:cs="Calibri"/>
          <w:color w:val="000000"/>
        </w:rPr>
      </w:pPr>
      <w:r w:rsidRPr="00212EC7">
        <w:rPr>
          <w:rFonts w:ascii="Calibri" w:hAnsi="Calibri" w:cs="Calibri"/>
          <w:color w:val="000000"/>
        </w:rPr>
        <w:t>The past few months have been busy with communication and engagement with members on a variety of newsworthy and noteworthy activities, including:</w:t>
      </w:r>
    </w:p>
    <w:p w14:paraId="2047830F" w14:textId="77777777" w:rsidR="008F5AD7" w:rsidRPr="00212EC7" w:rsidRDefault="008F5AD7" w:rsidP="00212EC7">
      <w:pPr>
        <w:pStyle w:val="NormalWeb"/>
        <w:numPr>
          <w:ilvl w:val="0"/>
          <w:numId w:val="35"/>
        </w:numPr>
        <w:spacing w:before="0" w:beforeAutospacing="0" w:after="0" w:afterAutospacing="0"/>
        <w:jc w:val="both"/>
        <w:rPr>
          <w:rFonts w:ascii="Calibri" w:hAnsi="Calibri" w:cs="Calibri"/>
          <w:color w:val="000000"/>
        </w:rPr>
      </w:pPr>
      <w:r w:rsidRPr="00212EC7">
        <w:rPr>
          <w:rFonts w:ascii="Calibri" w:hAnsi="Calibri" w:cs="Calibri"/>
          <w:color w:val="000000"/>
        </w:rPr>
        <w:t>Advertising and promoting events, such as the NSFM Lunch &amp; Learn program</w:t>
      </w:r>
    </w:p>
    <w:p w14:paraId="727B873A" w14:textId="77777777" w:rsidR="008F5AD7" w:rsidRPr="00212EC7" w:rsidRDefault="008F5AD7" w:rsidP="00212EC7">
      <w:pPr>
        <w:pStyle w:val="NormalWeb"/>
        <w:numPr>
          <w:ilvl w:val="0"/>
          <w:numId w:val="35"/>
        </w:numPr>
        <w:spacing w:before="0" w:beforeAutospacing="0" w:after="0" w:afterAutospacing="0"/>
        <w:jc w:val="both"/>
        <w:rPr>
          <w:rFonts w:ascii="Calibri" w:hAnsi="Calibri" w:cs="Calibri"/>
          <w:color w:val="000000"/>
        </w:rPr>
      </w:pPr>
      <w:r w:rsidRPr="00212EC7">
        <w:rPr>
          <w:rFonts w:ascii="Calibri" w:hAnsi="Calibri" w:cs="Calibri"/>
          <w:color w:val="000000"/>
        </w:rPr>
        <w:t>Atlantic Municipal Magazine (fall edition; content is due July 7, which will include a joint article from the four PTAs in Atlantic Canada)</w:t>
      </w:r>
    </w:p>
    <w:p w14:paraId="07FF9F6E" w14:textId="77777777" w:rsidR="008F5AD7" w:rsidRPr="00212EC7" w:rsidRDefault="008F5AD7" w:rsidP="00212EC7">
      <w:pPr>
        <w:pStyle w:val="NormalWeb"/>
        <w:numPr>
          <w:ilvl w:val="0"/>
          <w:numId w:val="35"/>
        </w:numPr>
        <w:spacing w:before="0" w:beforeAutospacing="0" w:after="0" w:afterAutospacing="0"/>
        <w:jc w:val="both"/>
        <w:rPr>
          <w:rFonts w:ascii="Calibri" w:hAnsi="Calibri" w:cs="Calibri"/>
          <w:color w:val="000000"/>
        </w:rPr>
      </w:pPr>
      <w:r w:rsidRPr="00212EC7">
        <w:rPr>
          <w:rFonts w:ascii="Calibri" w:hAnsi="Calibri" w:cs="Calibri"/>
          <w:color w:val="000000"/>
        </w:rPr>
        <w:t>Cross promotion and cross training with SCCF Comms</w:t>
      </w:r>
    </w:p>
    <w:p w14:paraId="7493ED0A" w14:textId="77777777" w:rsidR="008F5AD7" w:rsidRPr="00212EC7" w:rsidRDefault="008F5AD7" w:rsidP="00212EC7">
      <w:pPr>
        <w:pStyle w:val="NormalWeb"/>
        <w:numPr>
          <w:ilvl w:val="0"/>
          <w:numId w:val="35"/>
        </w:numPr>
        <w:spacing w:before="0" w:beforeAutospacing="0" w:after="0" w:afterAutospacing="0"/>
        <w:jc w:val="both"/>
        <w:rPr>
          <w:rFonts w:ascii="Calibri" w:hAnsi="Calibri" w:cs="Calibri"/>
          <w:color w:val="000000"/>
        </w:rPr>
      </w:pPr>
      <w:r w:rsidRPr="00212EC7">
        <w:rPr>
          <w:rFonts w:ascii="Calibri" w:hAnsi="Calibri" w:cs="Calibri"/>
          <w:color w:val="000000"/>
        </w:rPr>
        <w:t>Interactive Map in Development with Immediac</w:t>
      </w:r>
    </w:p>
    <w:p w14:paraId="69F98DAB" w14:textId="77777777" w:rsidR="008F5AD7" w:rsidRPr="00212EC7" w:rsidRDefault="008F5AD7" w:rsidP="00212EC7">
      <w:pPr>
        <w:pStyle w:val="NormalWeb"/>
        <w:numPr>
          <w:ilvl w:val="0"/>
          <w:numId w:val="35"/>
        </w:numPr>
        <w:spacing w:before="0" w:beforeAutospacing="0" w:after="0" w:afterAutospacing="0"/>
        <w:jc w:val="both"/>
        <w:rPr>
          <w:rFonts w:ascii="Calibri" w:hAnsi="Calibri" w:cs="Calibri"/>
          <w:color w:val="000000"/>
        </w:rPr>
      </w:pPr>
      <w:r w:rsidRPr="00212EC7">
        <w:rPr>
          <w:rFonts w:ascii="Calibri" w:hAnsi="Calibri" w:cs="Calibri"/>
          <w:color w:val="000000"/>
        </w:rPr>
        <w:t>Mayors/Wardens/CAO Call on May 14 re: Coastal Protection</w:t>
      </w:r>
    </w:p>
    <w:p w14:paraId="25BCCED6" w14:textId="77777777" w:rsidR="008F5AD7" w:rsidRPr="00212EC7" w:rsidRDefault="008F5AD7" w:rsidP="00212EC7">
      <w:pPr>
        <w:pStyle w:val="NormalWeb"/>
        <w:numPr>
          <w:ilvl w:val="0"/>
          <w:numId w:val="35"/>
        </w:numPr>
        <w:spacing w:before="0" w:beforeAutospacing="0" w:after="0" w:afterAutospacing="0"/>
        <w:jc w:val="both"/>
        <w:rPr>
          <w:rFonts w:ascii="Calibri" w:hAnsi="Calibri" w:cs="Calibri"/>
          <w:color w:val="000000"/>
        </w:rPr>
      </w:pPr>
      <w:r w:rsidRPr="00212EC7">
        <w:rPr>
          <w:rFonts w:ascii="Calibri" w:hAnsi="Calibri" w:cs="Calibri"/>
          <w:color w:val="000000"/>
        </w:rPr>
        <w:t>Municipal Observer (summer edition launched)</w:t>
      </w:r>
    </w:p>
    <w:p w14:paraId="5757A8EE" w14:textId="77777777" w:rsidR="008F5AD7" w:rsidRPr="00212EC7" w:rsidRDefault="008F5AD7" w:rsidP="00212EC7">
      <w:pPr>
        <w:pStyle w:val="NormalWeb"/>
        <w:numPr>
          <w:ilvl w:val="0"/>
          <w:numId w:val="35"/>
        </w:numPr>
        <w:spacing w:before="0" w:beforeAutospacing="0" w:after="0" w:afterAutospacing="0"/>
        <w:jc w:val="both"/>
        <w:rPr>
          <w:rFonts w:ascii="Calibri" w:hAnsi="Calibri" w:cs="Calibri"/>
          <w:color w:val="000000"/>
        </w:rPr>
      </w:pPr>
      <w:r w:rsidRPr="00212EC7">
        <w:rPr>
          <w:rFonts w:ascii="Calibri" w:hAnsi="Calibri" w:cs="Calibri"/>
          <w:color w:val="000000"/>
        </w:rPr>
        <w:t>Photo Contest</w:t>
      </w:r>
    </w:p>
    <w:p w14:paraId="58F88D59" w14:textId="77777777" w:rsidR="008F5AD7" w:rsidRPr="00212EC7" w:rsidRDefault="008F5AD7" w:rsidP="00212EC7">
      <w:pPr>
        <w:pStyle w:val="NormalWeb"/>
        <w:numPr>
          <w:ilvl w:val="0"/>
          <w:numId w:val="35"/>
        </w:numPr>
        <w:spacing w:before="0" w:beforeAutospacing="0" w:after="0" w:afterAutospacing="0"/>
        <w:jc w:val="both"/>
        <w:rPr>
          <w:rFonts w:ascii="Calibri" w:hAnsi="Calibri" w:cs="Calibri"/>
          <w:color w:val="000000"/>
        </w:rPr>
      </w:pPr>
      <w:r w:rsidRPr="00212EC7">
        <w:rPr>
          <w:rFonts w:ascii="Calibri" w:hAnsi="Calibri" w:cs="Calibri"/>
          <w:color w:val="000000"/>
        </w:rPr>
        <w:t>Release of Annual Report for 2024</w:t>
      </w:r>
    </w:p>
    <w:p w14:paraId="525375D5" w14:textId="77777777" w:rsidR="008F5AD7" w:rsidRPr="00212EC7" w:rsidRDefault="008F5AD7" w:rsidP="00212EC7">
      <w:pPr>
        <w:pStyle w:val="NormalWeb"/>
        <w:numPr>
          <w:ilvl w:val="0"/>
          <w:numId w:val="35"/>
        </w:numPr>
        <w:spacing w:before="0" w:beforeAutospacing="0" w:after="0" w:afterAutospacing="0"/>
        <w:jc w:val="both"/>
        <w:rPr>
          <w:rFonts w:ascii="Calibri" w:hAnsi="Calibri" w:cs="Calibri"/>
          <w:color w:val="000000"/>
        </w:rPr>
      </w:pPr>
      <w:r w:rsidRPr="00212EC7">
        <w:rPr>
          <w:rFonts w:ascii="Calibri" w:hAnsi="Calibri" w:cs="Calibri"/>
          <w:color w:val="000000"/>
        </w:rPr>
        <w:t>Style guide template for NSFM reports and briefing notes</w:t>
      </w:r>
    </w:p>
    <w:p w14:paraId="66DC58CC" w14:textId="77777777" w:rsidR="008F5AD7" w:rsidRPr="00212EC7" w:rsidRDefault="008F5AD7" w:rsidP="00212EC7">
      <w:pPr>
        <w:pStyle w:val="NormalWeb"/>
        <w:numPr>
          <w:ilvl w:val="0"/>
          <w:numId w:val="35"/>
        </w:numPr>
        <w:spacing w:before="0" w:beforeAutospacing="0" w:after="0" w:afterAutospacing="0"/>
        <w:jc w:val="both"/>
        <w:rPr>
          <w:rFonts w:ascii="Calibri" w:hAnsi="Calibri" w:cs="Calibri"/>
          <w:color w:val="000000"/>
        </w:rPr>
      </w:pPr>
      <w:r w:rsidRPr="00212EC7">
        <w:rPr>
          <w:rFonts w:ascii="Calibri" w:hAnsi="Calibri" w:cs="Calibri"/>
          <w:color w:val="000000"/>
        </w:rPr>
        <w:t>Surveys for Municipal Insurance Program and Stormwater Management Projects</w:t>
      </w:r>
    </w:p>
    <w:p w14:paraId="2E4783F2" w14:textId="77777777" w:rsidR="008F5AD7" w:rsidRPr="00212EC7" w:rsidRDefault="008F5AD7" w:rsidP="00212EC7">
      <w:pPr>
        <w:pStyle w:val="NormalWeb"/>
        <w:numPr>
          <w:ilvl w:val="0"/>
          <w:numId w:val="35"/>
        </w:numPr>
        <w:spacing w:before="0" w:beforeAutospacing="0" w:after="0" w:afterAutospacing="0"/>
        <w:jc w:val="both"/>
        <w:rPr>
          <w:rFonts w:ascii="Calibri" w:hAnsi="Calibri" w:cs="Calibri"/>
          <w:color w:val="000000"/>
        </w:rPr>
      </w:pPr>
      <w:r w:rsidRPr="00212EC7">
        <w:rPr>
          <w:rFonts w:ascii="Calibri" w:hAnsi="Calibri" w:cs="Calibri"/>
          <w:color w:val="000000"/>
        </w:rPr>
        <w:t>Updating the organization’s Land Acknowledgement for activities, events, and meetings</w:t>
      </w:r>
    </w:p>
    <w:p w14:paraId="3D803B46" w14:textId="77777777" w:rsidR="00212EC7" w:rsidRPr="00212EC7" w:rsidRDefault="00212EC7" w:rsidP="00592388">
      <w:pPr>
        <w:pStyle w:val="NormalWeb"/>
        <w:spacing w:before="0" w:beforeAutospacing="0" w:after="0" w:afterAutospacing="0"/>
        <w:jc w:val="both"/>
        <w:rPr>
          <w:rFonts w:ascii="Calibri" w:hAnsi="Calibri" w:cs="Calibri"/>
          <w:color w:val="000000"/>
        </w:rPr>
      </w:pPr>
    </w:p>
    <w:p w14:paraId="34B03968" w14:textId="1C4FD3E2" w:rsidR="00AF6D50" w:rsidRPr="00212EC7" w:rsidRDefault="00AF6D50" w:rsidP="00592388">
      <w:pPr>
        <w:pStyle w:val="NormalWeb"/>
        <w:spacing w:before="0" w:beforeAutospacing="0" w:after="0" w:afterAutospacing="0"/>
        <w:jc w:val="both"/>
        <w:rPr>
          <w:rFonts w:ascii="Calibri" w:hAnsi="Calibri" w:cs="Calibri"/>
          <w:color w:val="000000"/>
        </w:rPr>
      </w:pPr>
      <w:r w:rsidRPr="00212EC7">
        <w:rPr>
          <w:rFonts w:ascii="Calibri" w:hAnsi="Calibri" w:cs="Calibri"/>
          <w:color w:val="000000"/>
        </w:rPr>
        <w:t>Fund Navigation</w:t>
      </w:r>
    </w:p>
    <w:p w14:paraId="6797078C" w14:textId="52DCE43E" w:rsidR="00AF6D50" w:rsidRPr="00212EC7" w:rsidRDefault="008F5AD7" w:rsidP="00592388">
      <w:pPr>
        <w:pStyle w:val="NormalWeb"/>
        <w:spacing w:before="0" w:beforeAutospacing="0" w:after="0" w:afterAutospacing="0"/>
        <w:jc w:val="both"/>
        <w:rPr>
          <w:rFonts w:ascii="Calibri" w:hAnsi="Calibri" w:cs="Calibri"/>
          <w:color w:val="000000"/>
        </w:rPr>
      </w:pPr>
      <w:r>
        <w:rPr>
          <w:rFonts w:ascii="Calibri" w:hAnsi="Calibri" w:cs="Calibri"/>
          <w:color w:val="000000"/>
        </w:rPr>
        <w:t>The Fund Navigator</w:t>
      </w:r>
      <w:r w:rsidR="00AF6D50" w:rsidRPr="00212EC7">
        <w:rPr>
          <w:rFonts w:ascii="Calibri" w:hAnsi="Calibri" w:cs="Calibri"/>
          <w:color w:val="000000"/>
        </w:rPr>
        <w:t xml:space="preserve"> is moving to a new </w:t>
      </w:r>
      <w:r>
        <w:rPr>
          <w:rFonts w:ascii="Calibri" w:hAnsi="Calibri" w:cs="Calibri"/>
          <w:color w:val="000000"/>
        </w:rPr>
        <w:t xml:space="preserve">policy </w:t>
      </w:r>
      <w:r w:rsidR="00AF6D50" w:rsidRPr="00212EC7">
        <w:rPr>
          <w:rFonts w:ascii="Calibri" w:hAnsi="Calibri" w:cs="Calibri"/>
          <w:color w:val="000000"/>
        </w:rPr>
        <w:t xml:space="preserve">role within NSFM, so the position of Fund Navigator was posted with interviews held in June. A new Fund Navigator </w:t>
      </w:r>
      <w:r w:rsidR="000C712B">
        <w:rPr>
          <w:rFonts w:ascii="Calibri" w:hAnsi="Calibri" w:cs="Calibri"/>
          <w:color w:val="000000"/>
        </w:rPr>
        <w:t xml:space="preserve">has been hired and </w:t>
      </w:r>
      <w:r w:rsidR="00AF6D50" w:rsidRPr="00212EC7">
        <w:rPr>
          <w:rFonts w:ascii="Calibri" w:hAnsi="Calibri" w:cs="Calibri"/>
          <w:color w:val="000000"/>
        </w:rPr>
        <w:t xml:space="preserve">is planned to be in place in July. </w:t>
      </w:r>
      <w:r w:rsidR="000C712B">
        <w:rPr>
          <w:rFonts w:ascii="Calibri" w:hAnsi="Calibri" w:cs="Calibri"/>
          <w:color w:val="000000"/>
        </w:rPr>
        <w:t>Recent a</w:t>
      </w:r>
      <w:r w:rsidR="00A04661" w:rsidRPr="00212EC7">
        <w:rPr>
          <w:rFonts w:ascii="Calibri" w:hAnsi="Calibri" w:cs="Calibri"/>
          <w:color w:val="000000"/>
        </w:rPr>
        <w:t>ctivities included the following:</w:t>
      </w:r>
    </w:p>
    <w:p w14:paraId="6225F6DB" w14:textId="77777777" w:rsidR="000C712B" w:rsidRPr="00212EC7" w:rsidRDefault="000C712B" w:rsidP="008135E4">
      <w:pPr>
        <w:pStyle w:val="NormalWeb"/>
        <w:numPr>
          <w:ilvl w:val="0"/>
          <w:numId w:val="33"/>
        </w:numPr>
        <w:spacing w:before="0" w:beforeAutospacing="0" w:after="0" w:afterAutospacing="0"/>
        <w:jc w:val="both"/>
        <w:rPr>
          <w:rFonts w:ascii="Calibri" w:hAnsi="Calibri" w:cs="Calibri"/>
          <w:color w:val="000000"/>
        </w:rPr>
      </w:pPr>
      <w:r w:rsidRPr="00212EC7">
        <w:rPr>
          <w:rFonts w:ascii="Calibri" w:hAnsi="Calibri" w:cs="Calibri"/>
          <w:color w:val="000000"/>
        </w:rPr>
        <w:lastRenderedPageBreak/>
        <w:t>Annual Report finalized and submitted to the Department of Municipal Affairs</w:t>
      </w:r>
    </w:p>
    <w:p w14:paraId="657C239F" w14:textId="77777777" w:rsidR="000C712B" w:rsidRPr="00212EC7" w:rsidRDefault="000C712B" w:rsidP="008135E4">
      <w:pPr>
        <w:pStyle w:val="NormalWeb"/>
        <w:numPr>
          <w:ilvl w:val="0"/>
          <w:numId w:val="33"/>
        </w:numPr>
        <w:spacing w:before="0" w:beforeAutospacing="0" w:after="0" w:afterAutospacing="0"/>
        <w:jc w:val="both"/>
        <w:rPr>
          <w:rFonts w:ascii="Calibri" w:hAnsi="Calibri" w:cs="Calibri"/>
          <w:color w:val="000000"/>
        </w:rPr>
      </w:pPr>
      <w:r w:rsidRPr="00212EC7">
        <w:rPr>
          <w:rFonts w:ascii="Calibri" w:hAnsi="Calibri" w:cs="Calibri"/>
          <w:color w:val="000000"/>
        </w:rPr>
        <w:t>Community Funding Document Phase #2 completed and loaded on website</w:t>
      </w:r>
    </w:p>
    <w:p w14:paraId="666F7276" w14:textId="77777777" w:rsidR="000C712B" w:rsidRPr="00212EC7" w:rsidRDefault="000C712B" w:rsidP="008135E4">
      <w:pPr>
        <w:pStyle w:val="NormalWeb"/>
        <w:numPr>
          <w:ilvl w:val="0"/>
          <w:numId w:val="33"/>
        </w:numPr>
        <w:spacing w:before="0" w:beforeAutospacing="0" w:after="0" w:afterAutospacing="0"/>
        <w:jc w:val="both"/>
        <w:rPr>
          <w:rFonts w:ascii="Calibri" w:hAnsi="Calibri" w:cs="Calibri"/>
          <w:color w:val="000000"/>
        </w:rPr>
      </w:pPr>
      <w:r w:rsidRPr="00212EC7">
        <w:rPr>
          <w:rFonts w:ascii="Calibri" w:hAnsi="Calibri" w:cs="Calibri"/>
          <w:color w:val="000000"/>
        </w:rPr>
        <w:t>Program survey results tabulated and reviewed</w:t>
      </w:r>
    </w:p>
    <w:p w14:paraId="5C8701B1" w14:textId="536382B2" w:rsidR="000C712B" w:rsidRPr="00212EC7" w:rsidRDefault="000C712B" w:rsidP="008135E4">
      <w:pPr>
        <w:pStyle w:val="NormalWeb"/>
        <w:numPr>
          <w:ilvl w:val="0"/>
          <w:numId w:val="33"/>
        </w:numPr>
        <w:spacing w:before="0" w:beforeAutospacing="0" w:after="0" w:afterAutospacing="0"/>
        <w:jc w:val="both"/>
        <w:rPr>
          <w:rFonts w:ascii="Calibri" w:hAnsi="Calibri" w:cs="Calibri"/>
          <w:color w:val="000000"/>
        </w:rPr>
      </w:pPr>
      <w:r w:rsidRPr="00212EC7">
        <w:rPr>
          <w:rFonts w:ascii="Calibri" w:hAnsi="Calibri" w:cs="Calibri"/>
          <w:color w:val="000000"/>
        </w:rPr>
        <w:t>The Municipal Funding Database on a weekly basis, highlighting changes to the database, and providing a weekly funding update in NSFM’s Monday Memo email</w:t>
      </w:r>
    </w:p>
    <w:p w14:paraId="4258C190" w14:textId="77777777" w:rsidR="000C712B" w:rsidRPr="00212EC7" w:rsidRDefault="000C712B" w:rsidP="008135E4">
      <w:pPr>
        <w:pStyle w:val="NormalWeb"/>
        <w:numPr>
          <w:ilvl w:val="0"/>
          <w:numId w:val="33"/>
        </w:numPr>
        <w:spacing w:before="0" w:beforeAutospacing="0" w:after="0" w:afterAutospacing="0"/>
        <w:jc w:val="both"/>
        <w:rPr>
          <w:rFonts w:ascii="Calibri" w:hAnsi="Calibri" w:cs="Calibri"/>
          <w:color w:val="000000"/>
        </w:rPr>
      </w:pPr>
      <w:r w:rsidRPr="00212EC7">
        <w:rPr>
          <w:rFonts w:ascii="Calibri" w:hAnsi="Calibri" w:cs="Calibri"/>
          <w:color w:val="000000"/>
        </w:rPr>
        <w:t xml:space="preserve">Website: </w:t>
      </w:r>
      <w:hyperlink r:id="rId9" w:history="1">
        <w:r w:rsidRPr="00212EC7">
          <w:rPr>
            <w:rStyle w:val="Hyperlink"/>
            <w:rFonts w:ascii="Calibri" w:hAnsi="Calibri" w:cs="Calibri"/>
          </w:rPr>
          <w:t>https://www.nsfm.ca/grants.html</w:t>
        </w:r>
      </w:hyperlink>
      <w:r w:rsidRPr="00212EC7">
        <w:rPr>
          <w:rFonts w:ascii="Calibri" w:hAnsi="Calibri" w:cs="Calibri"/>
          <w:color w:val="000000"/>
        </w:rPr>
        <w:t xml:space="preserve"> </w:t>
      </w:r>
    </w:p>
    <w:p w14:paraId="2434BA58" w14:textId="77777777" w:rsidR="008135E4" w:rsidRPr="00212EC7" w:rsidRDefault="008135E4" w:rsidP="00592388">
      <w:pPr>
        <w:pStyle w:val="NormalWeb"/>
        <w:spacing w:before="0" w:beforeAutospacing="0" w:after="0" w:afterAutospacing="0"/>
        <w:jc w:val="both"/>
        <w:rPr>
          <w:rFonts w:ascii="Calibri" w:hAnsi="Calibri" w:cs="Calibri"/>
          <w:color w:val="000000"/>
        </w:rPr>
      </w:pPr>
    </w:p>
    <w:p w14:paraId="0EFA549B" w14:textId="77777777" w:rsidR="00212EC7" w:rsidRPr="00212EC7" w:rsidRDefault="00212EC7" w:rsidP="00212EC7">
      <w:pPr>
        <w:pStyle w:val="NormalWeb"/>
        <w:spacing w:before="0" w:beforeAutospacing="0" w:after="0" w:afterAutospacing="0"/>
        <w:jc w:val="both"/>
        <w:rPr>
          <w:rFonts w:ascii="Calibri" w:hAnsi="Calibri" w:cs="Calibri"/>
          <w:color w:val="000000"/>
        </w:rPr>
      </w:pPr>
      <w:r w:rsidRPr="00212EC7">
        <w:rPr>
          <w:rFonts w:ascii="Calibri" w:hAnsi="Calibri" w:cs="Calibri"/>
          <w:color w:val="000000"/>
        </w:rPr>
        <w:t>General Operations</w:t>
      </w:r>
    </w:p>
    <w:p w14:paraId="348C7DA0" w14:textId="77777777" w:rsidR="00212EC7" w:rsidRPr="00212EC7" w:rsidRDefault="00212EC7" w:rsidP="00212EC7">
      <w:pPr>
        <w:pStyle w:val="NormalWeb"/>
        <w:spacing w:before="0" w:beforeAutospacing="0" w:after="0" w:afterAutospacing="0"/>
        <w:jc w:val="both"/>
        <w:rPr>
          <w:rFonts w:ascii="Calibri" w:hAnsi="Calibri" w:cs="Calibri"/>
          <w:color w:val="000000"/>
        </w:rPr>
      </w:pPr>
      <w:r w:rsidRPr="00212EC7">
        <w:rPr>
          <w:rFonts w:ascii="Calibri" w:hAnsi="Calibri" w:cs="Calibri"/>
          <w:color w:val="000000"/>
        </w:rPr>
        <w:t>The office relocation has been completed and NSFM vacated its former office location on April 30. Operations in the new office location commenced May 5. There are a few final aspects of the renovation to complete, in particular, upfitting the Board Room and completing outstanding tasks on the deficiency list.</w:t>
      </w:r>
    </w:p>
    <w:p w14:paraId="0CBC2943" w14:textId="77777777" w:rsidR="00212EC7" w:rsidRPr="00212EC7" w:rsidRDefault="00212EC7" w:rsidP="00212EC7">
      <w:pPr>
        <w:pStyle w:val="NormalWeb"/>
        <w:spacing w:before="0" w:beforeAutospacing="0" w:after="0" w:afterAutospacing="0"/>
        <w:jc w:val="both"/>
        <w:rPr>
          <w:rFonts w:ascii="Calibri" w:hAnsi="Calibri" w:cs="Calibri"/>
          <w:color w:val="000000"/>
        </w:rPr>
      </w:pPr>
    </w:p>
    <w:p w14:paraId="2987A36B" w14:textId="77777777" w:rsidR="00212EC7" w:rsidRPr="00212EC7" w:rsidRDefault="00212EC7" w:rsidP="00212EC7">
      <w:pPr>
        <w:pStyle w:val="NormalWeb"/>
        <w:spacing w:before="0" w:beforeAutospacing="0" w:after="0" w:afterAutospacing="0"/>
        <w:jc w:val="both"/>
        <w:rPr>
          <w:rFonts w:ascii="Calibri" w:hAnsi="Calibri" w:cs="Calibri"/>
          <w:color w:val="000000"/>
        </w:rPr>
      </w:pPr>
      <w:r w:rsidRPr="00212EC7">
        <w:rPr>
          <w:rFonts w:ascii="Calibri" w:hAnsi="Calibri" w:cs="Calibri"/>
          <w:color w:val="000000"/>
        </w:rPr>
        <w:t>The Board approved the new Human Resources Program, a partnership with HR Covered at the last Board meeting. The contract with HR Covered has been finalized and the program will be launching soon.</w:t>
      </w:r>
    </w:p>
    <w:p w14:paraId="40621CDE" w14:textId="77777777" w:rsidR="00212EC7" w:rsidRPr="00212EC7" w:rsidRDefault="00212EC7" w:rsidP="00592388">
      <w:pPr>
        <w:pStyle w:val="NormalWeb"/>
        <w:spacing w:before="0" w:beforeAutospacing="0" w:after="0" w:afterAutospacing="0"/>
        <w:jc w:val="both"/>
        <w:rPr>
          <w:rFonts w:ascii="Calibri" w:hAnsi="Calibri" w:cs="Calibri"/>
          <w:color w:val="000000"/>
        </w:rPr>
      </w:pPr>
    </w:p>
    <w:p w14:paraId="3E5720DF" w14:textId="077FB827" w:rsidR="00D328E4" w:rsidRPr="00212EC7" w:rsidRDefault="00CC5E7E" w:rsidP="00592388">
      <w:pPr>
        <w:pStyle w:val="NormalWeb"/>
        <w:spacing w:before="0" w:beforeAutospacing="0" w:after="0" w:afterAutospacing="0"/>
        <w:jc w:val="both"/>
        <w:rPr>
          <w:rFonts w:ascii="Calibri" w:hAnsi="Calibri" w:cs="Calibri"/>
          <w:color w:val="000000"/>
        </w:rPr>
      </w:pPr>
      <w:r w:rsidRPr="00212EC7">
        <w:rPr>
          <w:rFonts w:ascii="Calibri" w:hAnsi="Calibri" w:cs="Calibri"/>
          <w:color w:val="000000"/>
        </w:rPr>
        <w:t>Municipal Insurance Program</w:t>
      </w:r>
    </w:p>
    <w:p w14:paraId="602A670D" w14:textId="77777777" w:rsidR="00CF57FF" w:rsidRPr="00212EC7" w:rsidRDefault="00CF57FF" w:rsidP="00592388">
      <w:pPr>
        <w:shd w:val="clear" w:color="auto" w:fill="FFFFFF"/>
        <w:spacing w:after="0" w:line="240" w:lineRule="auto"/>
        <w:jc w:val="both"/>
        <w:rPr>
          <w:rFonts w:ascii="Calibri" w:eastAsia="Times New Roman" w:hAnsi="Calibri" w:cs="Calibri"/>
          <w:color w:val="242424"/>
          <w:kern w:val="0"/>
          <w:sz w:val="24"/>
          <w:szCs w:val="24"/>
          <w:lang w:eastAsia="en-CA"/>
          <w14:ligatures w14:val="none"/>
        </w:rPr>
      </w:pPr>
      <w:r w:rsidRPr="00212EC7">
        <w:rPr>
          <w:rFonts w:ascii="Calibri" w:eastAsia="Times New Roman" w:hAnsi="Calibri" w:cs="Calibri"/>
          <w:color w:val="242424"/>
          <w:kern w:val="0"/>
          <w:sz w:val="24"/>
          <w:szCs w:val="24"/>
          <w:bdr w:val="none" w:sz="0" w:space="0" w:color="auto" w:frame="1"/>
          <w:lang w:eastAsia="en-CA"/>
          <w14:ligatures w14:val="none"/>
        </w:rPr>
        <w:t>As draft Program Agreement has been finalized between NSFM, BrokerLink, and Arthur J. Gallagher Ltd. and will be discussed at the June 27 Board meeting. As well, NSFM plans on conducting a review of the fee structure for municipal units participating in the program.</w:t>
      </w:r>
    </w:p>
    <w:p w14:paraId="531D3D1A" w14:textId="77777777" w:rsidR="00871288" w:rsidRPr="00212EC7" w:rsidRDefault="00871288" w:rsidP="008135E4">
      <w:pPr>
        <w:pStyle w:val="NormalWeb"/>
        <w:spacing w:before="0" w:beforeAutospacing="0" w:after="0" w:afterAutospacing="0"/>
        <w:jc w:val="both"/>
        <w:rPr>
          <w:rFonts w:ascii="Calibri" w:hAnsi="Calibri" w:cs="Calibri"/>
          <w:color w:val="000000"/>
        </w:rPr>
      </w:pPr>
    </w:p>
    <w:p w14:paraId="7E189603" w14:textId="77777777" w:rsidR="005F2329" w:rsidRDefault="005F2329" w:rsidP="005F2329">
      <w:pPr>
        <w:spacing w:after="0"/>
        <w:jc w:val="both"/>
        <w:rPr>
          <w:rFonts w:ascii="Calibri" w:hAnsi="Calibri" w:cs="Calibri"/>
          <w:b/>
          <w:bCs/>
          <w:sz w:val="24"/>
          <w:szCs w:val="24"/>
        </w:rPr>
      </w:pPr>
      <w:r w:rsidRPr="00212EC7">
        <w:rPr>
          <w:rFonts w:ascii="Calibri" w:hAnsi="Calibri" w:cs="Calibri"/>
          <w:b/>
          <w:bCs/>
          <w:sz w:val="24"/>
          <w:szCs w:val="24"/>
        </w:rPr>
        <w:t>Policy</w:t>
      </w:r>
    </w:p>
    <w:p w14:paraId="0D28457E" w14:textId="78FF29C6" w:rsidR="00212EC7" w:rsidRPr="00D331C7" w:rsidRDefault="00D331C7" w:rsidP="005F2329">
      <w:pPr>
        <w:spacing w:after="0"/>
        <w:jc w:val="both"/>
        <w:rPr>
          <w:rFonts w:ascii="Calibri" w:hAnsi="Calibri" w:cs="Calibri"/>
          <w:sz w:val="24"/>
          <w:szCs w:val="24"/>
        </w:rPr>
      </w:pPr>
      <w:r w:rsidRPr="00D331C7">
        <w:rPr>
          <w:rFonts w:ascii="Calibri" w:hAnsi="Calibri" w:cs="Calibri"/>
          <w:sz w:val="24"/>
          <w:szCs w:val="24"/>
        </w:rPr>
        <w:t>Policy initiatives include the following:</w:t>
      </w:r>
    </w:p>
    <w:p w14:paraId="103FF62A" w14:textId="333242BA" w:rsidR="005F2329" w:rsidRPr="00212EC7" w:rsidRDefault="005F2329" w:rsidP="005F2329">
      <w:pPr>
        <w:pStyle w:val="ListParagraph"/>
        <w:numPr>
          <w:ilvl w:val="0"/>
          <w:numId w:val="41"/>
        </w:numPr>
        <w:spacing w:after="0" w:line="240" w:lineRule="auto"/>
        <w:jc w:val="both"/>
        <w:rPr>
          <w:rFonts w:ascii="Calibri" w:eastAsia="Times New Roman" w:hAnsi="Calibri" w:cs="Calibri"/>
          <w:color w:val="000000"/>
          <w:sz w:val="24"/>
          <w:szCs w:val="24"/>
        </w:rPr>
      </w:pPr>
      <w:r w:rsidRPr="00212EC7">
        <w:rPr>
          <w:rFonts w:ascii="Calibri" w:eastAsia="Times New Roman" w:hAnsi="Calibri" w:cs="Calibri"/>
          <w:color w:val="000000"/>
          <w:sz w:val="24"/>
          <w:szCs w:val="24"/>
        </w:rPr>
        <w:t xml:space="preserve">Membership </w:t>
      </w:r>
      <w:r w:rsidR="00C82F9D">
        <w:rPr>
          <w:rFonts w:ascii="Calibri" w:eastAsia="Times New Roman" w:hAnsi="Calibri" w:cs="Calibri"/>
          <w:color w:val="000000"/>
          <w:sz w:val="24"/>
          <w:szCs w:val="24"/>
        </w:rPr>
        <w:t xml:space="preserve">was </w:t>
      </w:r>
      <w:r w:rsidRPr="00212EC7">
        <w:rPr>
          <w:rFonts w:ascii="Calibri" w:eastAsia="Times New Roman" w:hAnsi="Calibri" w:cs="Calibri"/>
          <w:color w:val="000000"/>
          <w:sz w:val="24"/>
          <w:szCs w:val="24"/>
        </w:rPr>
        <w:t>provided with a presentation on Emerging Issues at Spring Conference</w:t>
      </w:r>
    </w:p>
    <w:p w14:paraId="00D37384" w14:textId="73695D29" w:rsidR="005F2329" w:rsidRPr="00212EC7" w:rsidRDefault="005F2329" w:rsidP="005F2329">
      <w:pPr>
        <w:pStyle w:val="ListParagraph"/>
        <w:numPr>
          <w:ilvl w:val="0"/>
          <w:numId w:val="41"/>
        </w:numPr>
        <w:spacing w:after="0" w:line="240" w:lineRule="auto"/>
        <w:jc w:val="both"/>
        <w:rPr>
          <w:rFonts w:ascii="Calibri" w:eastAsia="Times New Roman" w:hAnsi="Calibri" w:cs="Calibri"/>
          <w:color w:val="000000"/>
          <w:sz w:val="24"/>
          <w:szCs w:val="24"/>
        </w:rPr>
      </w:pPr>
      <w:r w:rsidRPr="00212EC7">
        <w:rPr>
          <w:rFonts w:ascii="Calibri" w:eastAsia="Times New Roman" w:hAnsi="Calibri" w:cs="Calibri"/>
          <w:color w:val="000000"/>
          <w:sz w:val="24"/>
          <w:szCs w:val="24"/>
        </w:rPr>
        <w:t xml:space="preserve">NSFM </w:t>
      </w:r>
      <w:r w:rsidR="00C82F9D">
        <w:rPr>
          <w:rFonts w:ascii="Calibri" w:eastAsia="Times New Roman" w:hAnsi="Calibri" w:cs="Calibri"/>
          <w:color w:val="000000"/>
          <w:sz w:val="24"/>
          <w:szCs w:val="24"/>
        </w:rPr>
        <w:t>issued a</w:t>
      </w:r>
      <w:r w:rsidRPr="00212EC7">
        <w:rPr>
          <w:rFonts w:ascii="Calibri" w:eastAsia="Times New Roman" w:hAnsi="Calibri" w:cs="Calibri"/>
          <w:color w:val="000000"/>
          <w:sz w:val="24"/>
          <w:szCs w:val="24"/>
        </w:rPr>
        <w:t xml:space="preserve"> letter of support calling for clarity on the </w:t>
      </w:r>
      <w:r w:rsidR="00C82F9D">
        <w:rPr>
          <w:rFonts w:ascii="Calibri" w:eastAsia="Times New Roman" w:hAnsi="Calibri" w:cs="Calibri"/>
          <w:color w:val="000000"/>
          <w:sz w:val="24"/>
          <w:szCs w:val="24"/>
        </w:rPr>
        <w:t xml:space="preserve">recommendations of the </w:t>
      </w:r>
      <w:r w:rsidRPr="00212EC7">
        <w:rPr>
          <w:rFonts w:ascii="Calibri" w:eastAsia="Times New Roman" w:hAnsi="Calibri" w:cs="Calibri"/>
          <w:color w:val="000000"/>
          <w:sz w:val="24"/>
          <w:szCs w:val="24"/>
        </w:rPr>
        <w:t>Library Funding Review Committee</w:t>
      </w:r>
      <w:r w:rsidR="00C82F9D">
        <w:rPr>
          <w:rFonts w:ascii="Calibri" w:eastAsia="Times New Roman" w:hAnsi="Calibri" w:cs="Calibri"/>
          <w:color w:val="000000"/>
          <w:sz w:val="24"/>
          <w:szCs w:val="24"/>
        </w:rPr>
        <w:t xml:space="preserve"> </w:t>
      </w:r>
      <w:r w:rsidRPr="00212EC7">
        <w:rPr>
          <w:rFonts w:ascii="Calibri" w:eastAsia="Times New Roman" w:hAnsi="Calibri" w:cs="Calibri"/>
          <w:color w:val="000000"/>
          <w:sz w:val="24"/>
          <w:szCs w:val="24"/>
        </w:rPr>
        <w:t>after receiving correspondence from members</w:t>
      </w:r>
    </w:p>
    <w:p w14:paraId="4B0342A7" w14:textId="3B4477A1" w:rsidR="005F2329" w:rsidRPr="00212EC7" w:rsidRDefault="005F2329" w:rsidP="005F2329">
      <w:pPr>
        <w:pStyle w:val="ListParagraph"/>
        <w:numPr>
          <w:ilvl w:val="0"/>
          <w:numId w:val="41"/>
        </w:numPr>
        <w:spacing w:after="0" w:line="240" w:lineRule="auto"/>
        <w:jc w:val="both"/>
        <w:rPr>
          <w:rFonts w:ascii="Calibri" w:eastAsia="Times New Roman" w:hAnsi="Calibri" w:cs="Calibri"/>
          <w:color w:val="000000"/>
          <w:sz w:val="24"/>
          <w:szCs w:val="24"/>
        </w:rPr>
      </w:pPr>
      <w:r w:rsidRPr="00212EC7">
        <w:rPr>
          <w:rFonts w:ascii="Calibri" w:eastAsia="Times New Roman" w:hAnsi="Calibri" w:cs="Calibri"/>
          <w:color w:val="000000"/>
          <w:sz w:val="24"/>
          <w:szCs w:val="24"/>
        </w:rPr>
        <w:t xml:space="preserve">Continued </w:t>
      </w:r>
      <w:r w:rsidR="00C82F9D">
        <w:rPr>
          <w:rFonts w:ascii="Calibri" w:eastAsia="Times New Roman" w:hAnsi="Calibri" w:cs="Calibri"/>
          <w:color w:val="000000"/>
          <w:sz w:val="24"/>
          <w:szCs w:val="24"/>
        </w:rPr>
        <w:t>engagement</w:t>
      </w:r>
      <w:r w:rsidRPr="00212EC7">
        <w:rPr>
          <w:rFonts w:ascii="Calibri" w:eastAsia="Times New Roman" w:hAnsi="Calibri" w:cs="Calibri"/>
          <w:color w:val="000000"/>
          <w:sz w:val="24"/>
          <w:szCs w:val="24"/>
        </w:rPr>
        <w:t xml:space="preserve"> with the RCMP Contract Management Committee to stay up to date on collective bargaining and call for cost containment wherever possible </w:t>
      </w:r>
    </w:p>
    <w:p w14:paraId="5720E73F" w14:textId="7F29472E" w:rsidR="005F2329" w:rsidRPr="00212EC7" w:rsidRDefault="005F2329" w:rsidP="005F2329">
      <w:pPr>
        <w:pStyle w:val="ListParagraph"/>
        <w:numPr>
          <w:ilvl w:val="0"/>
          <w:numId w:val="41"/>
        </w:numPr>
        <w:spacing w:after="0" w:line="240" w:lineRule="auto"/>
        <w:jc w:val="both"/>
        <w:rPr>
          <w:rFonts w:ascii="Calibri" w:eastAsia="Times New Roman" w:hAnsi="Calibri" w:cs="Calibri"/>
          <w:color w:val="000000"/>
          <w:sz w:val="24"/>
          <w:szCs w:val="24"/>
        </w:rPr>
      </w:pPr>
      <w:r w:rsidRPr="00212EC7">
        <w:rPr>
          <w:rFonts w:ascii="Calibri" w:eastAsia="Times New Roman" w:hAnsi="Calibri" w:cs="Calibri"/>
          <w:color w:val="000000"/>
          <w:sz w:val="24"/>
          <w:szCs w:val="24"/>
        </w:rPr>
        <w:t xml:space="preserve">Staff engaged in consultation on the </w:t>
      </w:r>
      <w:r w:rsidRPr="00C82F9D">
        <w:rPr>
          <w:rFonts w:ascii="Calibri" w:eastAsia="Times New Roman" w:hAnsi="Calibri" w:cs="Calibri"/>
          <w:i/>
          <w:iCs/>
          <w:color w:val="000000"/>
          <w:sz w:val="24"/>
          <w:szCs w:val="24"/>
        </w:rPr>
        <w:t>Traffic Safety Act</w:t>
      </w:r>
      <w:r w:rsidR="00C82F9D">
        <w:rPr>
          <w:rFonts w:ascii="Calibri" w:eastAsia="Times New Roman" w:hAnsi="Calibri" w:cs="Calibri"/>
          <w:color w:val="000000"/>
          <w:sz w:val="24"/>
          <w:szCs w:val="24"/>
        </w:rPr>
        <w:t xml:space="preserve">; </w:t>
      </w:r>
      <w:r w:rsidRPr="00212EC7">
        <w:rPr>
          <w:rFonts w:ascii="Calibri" w:eastAsia="Times New Roman" w:hAnsi="Calibri" w:cs="Calibri"/>
          <w:color w:val="000000"/>
          <w:sz w:val="24"/>
          <w:szCs w:val="24"/>
        </w:rPr>
        <w:t>one preliminary session has taken place so far </w:t>
      </w:r>
      <w:r w:rsidR="00C82F9D">
        <w:rPr>
          <w:rFonts w:ascii="Calibri" w:eastAsia="Times New Roman" w:hAnsi="Calibri" w:cs="Calibri"/>
          <w:color w:val="000000"/>
          <w:sz w:val="24"/>
          <w:szCs w:val="24"/>
        </w:rPr>
        <w:t>(May 8)</w:t>
      </w:r>
    </w:p>
    <w:p w14:paraId="4D6A3492" w14:textId="3E2A24CC" w:rsidR="005F2329" w:rsidRPr="00B33F24" w:rsidRDefault="005F2329" w:rsidP="00B33F24">
      <w:pPr>
        <w:pStyle w:val="ListParagraph"/>
        <w:numPr>
          <w:ilvl w:val="0"/>
          <w:numId w:val="41"/>
        </w:numPr>
        <w:spacing w:after="0" w:line="240" w:lineRule="auto"/>
        <w:jc w:val="both"/>
        <w:rPr>
          <w:rFonts w:ascii="Calibri" w:eastAsia="Times New Roman" w:hAnsi="Calibri" w:cs="Calibri"/>
          <w:color w:val="000000"/>
          <w:sz w:val="24"/>
          <w:szCs w:val="24"/>
        </w:rPr>
      </w:pPr>
      <w:r w:rsidRPr="00212EC7">
        <w:rPr>
          <w:rFonts w:ascii="Calibri" w:eastAsia="Times New Roman" w:hAnsi="Calibri" w:cs="Calibri"/>
          <w:color w:val="000000"/>
          <w:sz w:val="24"/>
          <w:szCs w:val="24"/>
        </w:rPr>
        <w:t xml:space="preserve">Staff attended a workshop arranged by the Nova Scotia Association of Police Governance to hear about police board concerns and another update from Department of Justice on the </w:t>
      </w:r>
      <w:r w:rsidRPr="00B33F24">
        <w:rPr>
          <w:rFonts w:ascii="Calibri" w:eastAsia="Times New Roman" w:hAnsi="Calibri" w:cs="Calibri"/>
          <w:color w:val="000000"/>
          <w:sz w:val="24"/>
          <w:szCs w:val="24"/>
        </w:rPr>
        <w:t>standard auditing process</w:t>
      </w:r>
    </w:p>
    <w:p w14:paraId="1ABBF496" w14:textId="63A2D6E9" w:rsidR="005F2329" w:rsidRDefault="005F2329" w:rsidP="005F2329">
      <w:pPr>
        <w:pStyle w:val="ListParagraph"/>
        <w:numPr>
          <w:ilvl w:val="0"/>
          <w:numId w:val="41"/>
        </w:numPr>
        <w:spacing w:after="0" w:line="240" w:lineRule="auto"/>
        <w:jc w:val="both"/>
        <w:rPr>
          <w:rFonts w:ascii="Calibri" w:eastAsia="Times New Roman" w:hAnsi="Calibri" w:cs="Calibri"/>
          <w:color w:val="000000"/>
          <w:sz w:val="24"/>
          <w:szCs w:val="24"/>
        </w:rPr>
      </w:pPr>
      <w:r w:rsidRPr="00212EC7">
        <w:rPr>
          <w:rFonts w:ascii="Calibri" w:eastAsia="Times New Roman" w:hAnsi="Calibri" w:cs="Calibri"/>
          <w:color w:val="000000"/>
          <w:sz w:val="24"/>
          <w:szCs w:val="24"/>
        </w:rPr>
        <w:t>Staff have organized</w:t>
      </w:r>
      <w:r w:rsidR="002D44AB">
        <w:rPr>
          <w:rFonts w:ascii="Calibri" w:eastAsia="Times New Roman" w:hAnsi="Calibri" w:cs="Calibri"/>
          <w:color w:val="000000"/>
          <w:sz w:val="24"/>
          <w:szCs w:val="24"/>
        </w:rPr>
        <w:t>, in conjunction</w:t>
      </w:r>
      <w:r w:rsidRPr="00212EC7">
        <w:rPr>
          <w:rFonts w:ascii="Calibri" w:eastAsia="Times New Roman" w:hAnsi="Calibri" w:cs="Calibri"/>
          <w:color w:val="000000"/>
          <w:sz w:val="24"/>
          <w:szCs w:val="24"/>
        </w:rPr>
        <w:t xml:space="preserve"> with the College of Sustainability Capstone Research Project</w:t>
      </w:r>
      <w:r w:rsidR="002D44AB">
        <w:rPr>
          <w:rFonts w:ascii="Calibri" w:eastAsia="Times New Roman" w:hAnsi="Calibri" w:cs="Calibri"/>
          <w:color w:val="000000"/>
          <w:sz w:val="24"/>
          <w:szCs w:val="24"/>
        </w:rPr>
        <w:t>,</w:t>
      </w:r>
      <w:r w:rsidRPr="00212EC7">
        <w:rPr>
          <w:rFonts w:ascii="Calibri" w:eastAsia="Times New Roman" w:hAnsi="Calibri" w:cs="Calibri"/>
          <w:color w:val="000000"/>
          <w:sz w:val="24"/>
          <w:szCs w:val="24"/>
        </w:rPr>
        <w:t xml:space="preserve"> to have a team of placement students</w:t>
      </w:r>
      <w:r w:rsidR="002D44AB">
        <w:rPr>
          <w:rFonts w:ascii="Calibri" w:eastAsia="Times New Roman" w:hAnsi="Calibri" w:cs="Calibri"/>
          <w:color w:val="000000"/>
          <w:sz w:val="24"/>
          <w:szCs w:val="24"/>
        </w:rPr>
        <w:t xml:space="preserve"> available</w:t>
      </w:r>
      <w:r w:rsidRPr="00212EC7">
        <w:rPr>
          <w:rFonts w:ascii="Calibri" w:eastAsia="Times New Roman" w:hAnsi="Calibri" w:cs="Calibri"/>
          <w:color w:val="000000"/>
          <w:sz w:val="24"/>
          <w:szCs w:val="24"/>
        </w:rPr>
        <w:t xml:space="preserve"> to increase our research capacity </w:t>
      </w:r>
      <w:r w:rsidR="002D44AB">
        <w:rPr>
          <w:rFonts w:ascii="Calibri" w:eastAsia="Times New Roman" w:hAnsi="Calibri" w:cs="Calibri"/>
          <w:color w:val="000000"/>
          <w:sz w:val="24"/>
          <w:szCs w:val="24"/>
        </w:rPr>
        <w:t xml:space="preserve">and </w:t>
      </w:r>
      <w:r w:rsidRPr="00212EC7">
        <w:rPr>
          <w:rFonts w:ascii="Calibri" w:eastAsia="Times New Roman" w:hAnsi="Calibri" w:cs="Calibri"/>
          <w:color w:val="000000"/>
          <w:sz w:val="24"/>
          <w:szCs w:val="24"/>
        </w:rPr>
        <w:t xml:space="preserve">to explore the infrastructure deficit </w:t>
      </w:r>
    </w:p>
    <w:p w14:paraId="59E094A0" w14:textId="5B7E9C25" w:rsidR="0017140C" w:rsidRPr="006E3FDE" w:rsidRDefault="008C1A8F" w:rsidP="005F2329">
      <w:pPr>
        <w:pStyle w:val="ListParagraph"/>
        <w:numPr>
          <w:ilvl w:val="0"/>
          <w:numId w:val="41"/>
        </w:numPr>
        <w:spacing w:after="0" w:line="240" w:lineRule="auto"/>
        <w:jc w:val="both"/>
        <w:rPr>
          <w:rFonts w:ascii="Calibri" w:eastAsia="Times New Roman" w:hAnsi="Calibri" w:cs="Calibri"/>
          <w:color w:val="000000"/>
          <w:sz w:val="24"/>
          <w:szCs w:val="24"/>
        </w:rPr>
      </w:pPr>
      <w:r w:rsidRPr="006E3FDE">
        <w:rPr>
          <w:rFonts w:ascii="Calibri" w:eastAsia="Times New Roman" w:hAnsi="Calibri" w:cs="Calibri"/>
          <w:color w:val="000000"/>
          <w:sz w:val="24"/>
          <w:szCs w:val="24"/>
        </w:rPr>
        <w:t xml:space="preserve">The position of </w:t>
      </w:r>
      <w:r w:rsidR="00D92186" w:rsidRPr="006E3FDE">
        <w:rPr>
          <w:rFonts w:ascii="Calibri" w:eastAsia="Times New Roman" w:hAnsi="Calibri" w:cs="Calibri"/>
          <w:color w:val="000000"/>
          <w:sz w:val="24"/>
          <w:szCs w:val="24"/>
        </w:rPr>
        <w:t xml:space="preserve">Economic &amp; Natural Resources Policy Advisor has been filled and interviews are currently underway for the </w:t>
      </w:r>
      <w:r w:rsidR="00B476B8" w:rsidRPr="006E3FDE">
        <w:rPr>
          <w:rFonts w:ascii="Calibri" w:eastAsia="Times New Roman" w:hAnsi="Calibri" w:cs="Calibri"/>
          <w:color w:val="000000"/>
          <w:sz w:val="24"/>
          <w:szCs w:val="24"/>
        </w:rPr>
        <w:t>Environment &amp; Climate Change Policy Advisor position</w:t>
      </w:r>
    </w:p>
    <w:p w14:paraId="5EDFCD24" w14:textId="288373B5" w:rsidR="00322221" w:rsidRPr="006E3FDE" w:rsidRDefault="00322221" w:rsidP="00322221">
      <w:pPr>
        <w:pStyle w:val="ListParagraph"/>
        <w:numPr>
          <w:ilvl w:val="0"/>
          <w:numId w:val="41"/>
        </w:numPr>
        <w:spacing w:after="0" w:line="240" w:lineRule="auto"/>
        <w:jc w:val="both"/>
        <w:rPr>
          <w:rFonts w:ascii="Calibri" w:eastAsia="Times New Roman" w:hAnsi="Calibri" w:cs="Calibri"/>
          <w:color w:val="000000"/>
          <w:sz w:val="24"/>
          <w:szCs w:val="24"/>
        </w:rPr>
      </w:pPr>
      <w:r w:rsidRPr="006E3FDE">
        <w:rPr>
          <w:rFonts w:ascii="Calibri" w:eastAsia="Times New Roman" w:hAnsi="Calibri" w:cs="Calibri"/>
          <w:color w:val="000000"/>
          <w:sz w:val="24"/>
          <w:szCs w:val="24"/>
        </w:rPr>
        <w:t xml:space="preserve">The Director of Policy &amp; Government Relations attended CAO Advisory Committee Meeting, facilitated by the Department of Emergency Management on </w:t>
      </w:r>
      <w:r w:rsidR="0086422E" w:rsidRPr="006E3FDE">
        <w:rPr>
          <w:rFonts w:ascii="Calibri" w:eastAsia="Times New Roman" w:hAnsi="Calibri" w:cs="Calibri"/>
          <w:color w:val="000000"/>
          <w:sz w:val="24"/>
          <w:szCs w:val="24"/>
        </w:rPr>
        <w:t>June 26</w:t>
      </w:r>
    </w:p>
    <w:p w14:paraId="1121380E" w14:textId="77777777" w:rsidR="008135E4" w:rsidRPr="00212EC7" w:rsidRDefault="008135E4" w:rsidP="00592388">
      <w:pPr>
        <w:spacing w:after="0"/>
        <w:jc w:val="both"/>
        <w:rPr>
          <w:rFonts w:ascii="Calibri" w:hAnsi="Calibri" w:cs="Calibri"/>
          <w:sz w:val="24"/>
          <w:szCs w:val="24"/>
          <w:u w:val="single"/>
        </w:rPr>
      </w:pPr>
    </w:p>
    <w:p w14:paraId="425F2C90" w14:textId="259391D3" w:rsidR="008135E4" w:rsidRPr="00212EC7" w:rsidRDefault="00FC368A" w:rsidP="00592388">
      <w:pPr>
        <w:pStyle w:val="NormalWeb"/>
        <w:spacing w:before="0" w:beforeAutospacing="0" w:after="0" w:afterAutospacing="0"/>
        <w:jc w:val="both"/>
        <w:rPr>
          <w:rFonts w:ascii="Calibri" w:hAnsi="Calibri" w:cs="Calibri"/>
          <w:b/>
          <w:bCs/>
          <w:color w:val="000000"/>
        </w:rPr>
      </w:pPr>
      <w:r w:rsidRPr="00212EC7">
        <w:rPr>
          <w:rFonts w:ascii="Calibri" w:hAnsi="Calibri" w:cs="Calibri"/>
          <w:b/>
          <w:bCs/>
          <w:color w:val="000000"/>
        </w:rPr>
        <w:lastRenderedPageBreak/>
        <w:t>Sustainable Communities Challenge Fund</w:t>
      </w:r>
    </w:p>
    <w:p w14:paraId="6EFA6047" w14:textId="38BF76C5" w:rsidR="0046107B" w:rsidRPr="00212EC7" w:rsidRDefault="0046107B" w:rsidP="00592388">
      <w:pPr>
        <w:pStyle w:val="NormalWeb"/>
        <w:spacing w:before="0" w:beforeAutospacing="0" w:after="0" w:afterAutospacing="0"/>
        <w:jc w:val="both"/>
        <w:rPr>
          <w:rFonts w:ascii="Calibri" w:hAnsi="Calibri" w:cs="Calibri"/>
          <w:color w:val="000000"/>
        </w:rPr>
      </w:pPr>
      <w:r w:rsidRPr="00212EC7">
        <w:rPr>
          <w:rFonts w:ascii="Calibri" w:hAnsi="Calibri" w:cs="Calibri"/>
          <w:color w:val="000000"/>
        </w:rPr>
        <w:t>The following is a high-level overview of the most recent work undertaken by the SCCF team: (from April 11 – June 24).</w:t>
      </w:r>
    </w:p>
    <w:p w14:paraId="164C88F2" w14:textId="77777777" w:rsidR="0046107B" w:rsidRPr="00212EC7" w:rsidRDefault="0046107B" w:rsidP="00592388">
      <w:pPr>
        <w:pStyle w:val="NormalWeb"/>
        <w:spacing w:before="0" w:beforeAutospacing="0" w:after="0" w:afterAutospacing="0"/>
        <w:jc w:val="both"/>
        <w:rPr>
          <w:rFonts w:ascii="Calibri" w:hAnsi="Calibri" w:cs="Calibri"/>
          <w:b/>
          <w:bCs/>
          <w:color w:val="000000"/>
        </w:rPr>
      </w:pPr>
    </w:p>
    <w:p w14:paraId="112E56DA" w14:textId="77777777" w:rsidR="0046107B" w:rsidRPr="00212EC7" w:rsidRDefault="0046107B" w:rsidP="00592388">
      <w:pPr>
        <w:pStyle w:val="NormalWeb"/>
        <w:spacing w:before="0" w:beforeAutospacing="0" w:after="0" w:afterAutospacing="0"/>
        <w:jc w:val="both"/>
        <w:rPr>
          <w:rFonts w:ascii="Calibri" w:hAnsi="Calibri" w:cs="Calibri"/>
          <w:color w:val="000000"/>
        </w:rPr>
      </w:pPr>
      <w:r w:rsidRPr="00212EC7">
        <w:rPr>
          <w:rFonts w:ascii="Calibri" w:hAnsi="Calibri" w:cs="Calibri"/>
          <w:color w:val="000000"/>
        </w:rPr>
        <w:t>Round 1 Projects</w:t>
      </w:r>
    </w:p>
    <w:p w14:paraId="39C69FBE" w14:textId="524B7117" w:rsidR="0046107B" w:rsidRPr="00212EC7" w:rsidRDefault="0046107B" w:rsidP="008135E4">
      <w:pPr>
        <w:pStyle w:val="NormalWeb"/>
        <w:numPr>
          <w:ilvl w:val="0"/>
          <w:numId w:val="37"/>
        </w:numPr>
        <w:spacing w:before="0" w:beforeAutospacing="0" w:after="0" w:afterAutospacing="0"/>
        <w:jc w:val="both"/>
        <w:rPr>
          <w:rFonts w:ascii="Calibri" w:hAnsi="Calibri" w:cs="Calibri"/>
          <w:color w:val="000000"/>
        </w:rPr>
      </w:pPr>
      <w:r w:rsidRPr="00212EC7">
        <w:rPr>
          <w:rFonts w:ascii="Calibri" w:hAnsi="Calibri" w:cs="Calibri"/>
          <w:color w:val="000000"/>
        </w:rPr>
        <w:t>Continued reviewing and verifying final impact reports as received</w:t>
      </w:r>
    </w:p>
    <w:p w14:paraId="13EB1EDB" w14:textId="77777777" w:rsidR="0046107B" w:rsidRPr="00212EC7" w:rsidRDefault="0046107B" w:rsidP="008135E4">
      <w:pPr>
        <w:pStyle w:val="NormalWeb"/>
        <w:numPr>
          <w:ilvl w:val="0"/>
          <w:numId w:val="37"/>
        </w:numPr>
        <w:spacing w:before="0" w:beforeAutospacing="0" w:after="0" w:afterAutospacing="0"/>
        <w:jc w:val="both"/>
        <w:rPr>
          <w:rFonts w:ascii="Calibri" w:hAnsi="Calibri" w:cs="Calibri"/>
          <w:color w:val="000000"/>
        </w:rPr>
      </w:pPr>
      <w:r w:rsidRPr="00212EC7">
        <w:rPr>
          <w:rFonts w:ascii="Calibri" w:hAnsi="Calibri" w:cs="Calibri"/>
          <w:color w:val="000000"/>
        </w:rPr>
        <w:t>Completed project amendments for:</w:t>
      </w:r>
    </w:p>
    <w:p w14:paraId="3E0B8170" w14:textId="6F236E84" w:rsidR="0046107B" w:rsidRPr="00212EC7" w:rsidRDefault="0046107B" w:rsidP="00EB32A6">
      <w:pPr>
        <w:pStyle w:val="NormalWeb"/>
        <w:numPr>
          <w:ilvl w:val="1"/>
          <w:numId w:val="37"/>
        </w:numPr>
        <w:spacing w:before="0" w:beforeAutospacing="0" w:after="0" w:afterAutospacing="0"/>
        <w:jc w:val="both"/>
        <w:rPr>
          <w:rFonts w:ascii="Calibri" w:hAnsi="Calibri" w:cs="Calibri"/>
          <w:color w:val="000000"/>
        </w:rPr>
      </w:pPr>
      <w:r w:rsidRPr="00212EC7">
        <w:rPr>
          <w:rFonts w:ascii="Calibri" w:hAnsi="Calibri" w:cs="Calibri"/>
          <w:color w:val="000000"/>
        </w:rPr>
        <w:t>Kingsburg Coastal Conservancy – new project completion date: June 30</w:t>
      </w:r>
    </w:p>
    <w:p w14:paraId="5A718346" w14:textId="76FCDD64" w:rsidR="0046107B" w:rsidRDefault="0046107B" w:rsidP="00EB32A6">
      <w:pPr>
        <w:pStyle w:val="NormalWeb"/>
        <w:numPr>
          <w:ilvl w:val="1"/>
          <w:numId w:val="37"/>
        </w:numPr>
        <w:spacing w:before="0" w:beforeAutospacing="0" w:after="0" w:afterAutospacing="0"/>
        <w:jc w:val="both"/>
        <w:rPr>
          <w:rFonts w:ascii="Calibri" w:hAnsi="Calibri" w:cs="Calibri"/>
          <w:color w:val="000000"/>
        </w:rPr>
      </w:pPr>
      <w:r w:rsidRPr="00212EC7">
        <w:rPr>
          <w:rFonts w:ascii="Calibri" w:hAnsi="Calibri" w:cs="Calibri"/>
          <w:color w:val="000000"/>
        </w:rPr>
        <w:t>Mulgrave Road Theatre – new project completion date: September 30</w:t>
      </w:r>
    </w:p>
    <w:p w14:paraId="4FC5E93F" w14:textId="77777777" w:rsidR="0046107B" w:rsidRPr="00AC66AE" w:rsidRDefault="0046107B" w:rsidP="00AC66AE">
      <w:pPr>
        <w:pStyle w:val="NormalWeb"/>
        <w:numPr>
          <w:ilvl w:val="0"/>
          <w:numId w:val="37"/>
        </w:numPr>
        <w:spacing w:before="0" w:beforeAutospacing="0" w:after="0" w:afterAutospacing="0"/>
        <w:jc w:val="both"/>
        <w:rPr>
          <w:rFonts w:ascii="Calibri" w:hAnsi="Calibri" w:cs="Calibri"/>
          <w:color w:val="000000"/>
        </w:rPr>
      </w:pPr>
      <w:r w:rsidRPr="00AC66AE">
        <w:rPr>
          <w:rFonts w:ascii="Calibri" w:hAnsi="Calibri" w:cs="Calibri"/>
          <w:color w:val="000000"/>
        </w:rPr>
        <w:t>Initiated amendment of the Waterfront Baddeck funding agreement to revise project scope.</w:t>
      </w:r>
    </w:p>
    <w:p w14:paraId="76920766" w14:textId="76A72451" w:rsidR="0046107B" w:rsidRPr="00212EC7" w:rsidRDefault="0046107B" w:rsidP="008135E4">
      <w:pPr>
        <w:pStyle w:val="NormalWeb"/>
        <w:numPr>
          <w:ilvl w:val="0"/>
          <w:numId w:val="37"/>
        </w:numPr>
        <w:spacing w:before="0" w:beforeAutospacing="0" w:after="0" w:afterAutospacing="0"/>
        <w:jc w:val="both"/>
        <w:rPr>
          <w:rFonts w:ascii="Calibri" w:hAnsi="Calibri" w:cs="Calibri"/>
          <w:color w:val="000000"/>
        </w:rPr>
      </w:pPr>
      <w:r w:rsidRPr="00212EC7">
        <w:rPr>
          <w:rFonts w:ascii="Calibri" w:hAnsi="Calibri" w:cs="Calibri"/>
          <w:color w:val="000000"/>
        </w:rPr>
        <w:t>Drafted a success story for the Coastal Connections Trail Association project in Louisburg</w:t>
      </w:r>
    </w:p>
    <w:p w14:paraId="5B32DB60" w14:textId="77777777" w:rsidR="0046107B" w:rsidRPr="00212EC7" w:rsidRDefault="0046107B" w:rsidP="00592388">
      <w:pPr>
        <w:pStyle w:val="NormalWeb"/>
        <w:spacing w:before="0" w:beforeAutospacing="0" w:after="0" w:afterAutospacing="0"/>
        <w:jc w:val="both"/>
        <w:rPr>
          <w:rFonts w:ascii="Calibri" w:hAnsi="Calibri" w:cs="Calibri"/>
          <w:color w:val="000000"/>
        </w:rPr>
      </w:pPr>
    </w:p>
    <w:p w14:paraId="4916CD83" w14:textId="77777777" w:rsidR="0046107B" w:rsidRPr="00212EC7" w:rsidRDefault="0046107B" w:rsidP="00592388">
      <w:pPr>
        <w:pStyle w:val="NormalWeb"/>
        <w:spacing w:before="0" w:beforeAutospacing="0" w:after="0" w:afterAutospacing="0"/>
        <w:jc w:val="both"/>
        <w:rPr>
          <w:rFonts w:ascii="Calibri" w:hAnsi="Calibri" w:cs="Calibri"/>
          <w:color w:val="000000"/>
        </w:rPr>
      </w:pPr>
      <w:r w:rsidRPr="00212EC7">
        <w:rPr>
          <w:rFonts w:ascii="Calibri" w:hAnsi="Calibri" w:cs="Calibri"/>
          <w:color w:val="000000"/>
        </w:rPr>
        <w:t>Round 2 Projects</w:t>
      </w:r>
    </w:p>
    <w:p w14:paraId="0AD6FA0D" w14:textId="5DC64E38" w:rsidR="0046107B" w:rsidRPr="00212EC7" w:rsidRDefault="0046107B" w:rsidP="008135E4">
      <w:pPr>
        <w:pStyle w:val="NormalWeb"/>
        <w:numPr>
          <w:ilvl w:val="0"/>
          <w:numId w:val="38"/>
        </w:numPr>
        <w:spacing w:before="0" w:beforeAutospacing="0" w:after="0" w:afterAutospacing="0"/>
        <w:jc w:val="both"/>
        <w:rPr>
          <w:rFonts w:ascii="Calibri" w:hAnsi="Calibri" w:cs="Calibri"/>
          <w:color w:val="000000"/>
        </w:rPr>
      </w:pPr>
      <w:r w:rsidRPr="00212EC7">
        <w:rPr>
          <w:rFonts w:ascii="Calibri" w:hAnsi="Calibri" w:cs="Calibri"/>
          <w:color w:val="000000"/>
        </w:rPr>
        <w:t>Organized a stakeholder meeting for the Shelburne Community Well Project on June 6 (attendees included the Town and Municipality of Shelburne) to discuss advancement strategies</w:t>
      </w:r>
    </w:p>
    <w:p w14:paraId="744387EE" w14:textId="1BB3B527" w:rsidR="0046107B" w:rsidRPr="00212EC7" w:rsidRDefault="0046107B" w:rsidP="008135E4">
      <w:pPr>
        <w:pStyle w:val="NormalWeb"/>
        <w:numPr>
          <w:ilvl w:val="0"/>
          <w:numId w:val="38"/>
        </w:numPr>
        <w:spacing w:before="0" w:beforeAutospacing="0" w:after="0" w:afterAutospacing="0"/>
        <w:jc w:val="both"/>
        <w:rPr>
          <w:rFonts w:ascii="Calibri" w:hAnsi="Calibri" w:cs="Calibri"/>
          <w:color w:val="000000"/>
        </w:rPr>
      </w:pPr>
      <w:r w:rsidRPr="00212EC7">
        <w:rPr>
          <w:rFonts w:ascii="Calibri" w:hAnsi="Calibri" w:cs="Calibri"/>
          <w:color w:val="000000"/>
        </w:rPr>
        <w:t>Prepared materials for upcoming public announcements for: Akoma Holdings, Town of Bridgewater, Acadia University, Town of Antigonish, and Plymouth Community and Recreation</w:t>
      </w:r>
    </w:p>
    <w:p w14:paraId="5DC2B30A" w14:textId="583967D7" w:rsidR="0046107B" w:rsidRPr="00212EC7" w:rsidRDefault="0046107B" w:rsidP="008135E4">
      <w:pPr>
        <w:pStyle w:val="NormalWeb"/>
        <w:numPr>
          <w:ilvl w:val="0"/>
          <w:numId w:val="38"/>
        </w:numPr>
        <w:spacing w:before="0" w:beforeAutospacing="0" w:after="0" w:afterAutospacing="0"/>
        <w:jc w:val="both"/>
        <w:rPr>
          <w:rFonts w:ascii="Calibri" w:hAnsi="Calibri" w:cs="Calibri"/>
          <w:color w:val="000000"/>
        </w:rPr>
      </w:pPr>
      <w:r w:rsidRPr="00212EC7">
        <w:rPr>
          <w:rFonts w:ascii="Calibri" w:hAnsi="Calibri" w:cs="Calibri"/>
          <w:color w:val="000000"/>
        </w:rPr>
        <w:t>Met with Eskasoni First Nation to formally withdraw their project, as Chief and Council are no longer pursuing development of a microgrid through home retrofits, rooftop solar PV, and battery energy storage</w:t>
      </w:r>
    </w:p>
    <w:p w14:paraId="115B70F6" w14:textId="2D5198AB" w:rsidR="0046107B" w:rsidRPr="00212EC7" w:rsidRDefault="0046107B" w:rsidP="008135E4">
      <w:pPr>
        <w:pStyle w:val="NormalWeb"/>
        <w:numPr>
          <w:ilvl w:val="0"/>
          <w:numId w:val="38"/>
        </w:numPr>
        <w:spacing w:before="0" w:beforeAutospacing="0" w:after="0" w:afterAutospacing="0"/>
        <w:jc w:val="both"/>
        <w:rPr>
          <w:rFonts w:ascii="Calibri" w:hAnsi="Calibri" w:cs="Calibri"/>
          <w:color w:val="000000"/>
        </w:rPr>
      </w:pPr>
      <w:r w:rsidRPr="00212EC7">
        <w:rPr>
          <w:rFonts w:ascii="Calibri" w:hAnsi="Calibri" w:cs="Calibri"/>
          <w:color w:val="000000"/>
        </w:rPr>
        <w:t>Revised the final impact reporting package and issued it to all grant recipients on June 12</w:t>
      </w:r>
    </w:p>
    <w:p w14:paraId="7C09372D" w14:textId="77777777" w:rsidR="0046107B" w:rsidRPr="00212EC7" w:rsidRDefault="0046107B" w:rsidP="00592388">
      <w:pPr>
        <w:pStyle w:val="NormalWeb"/>
        <w:spacing w:before="0" w:beforeAutospacing="0" w:after="0" w:afterAutospacing="0"/>
        <w:jc w:val="both"/>
        <w:rPr>
          <w:rFonts w:ascii="Calibri" w:hAnsi="Calibri" w:cs="Calibri"/>
          <w:color w:val="000000"/>
        </w:rPr>
      </w:pPr>
    </w:p>
    <w:p w14:paraId="0896A0D4" w14:textId="77777777" w:rsidR="0046107B" w:rsidRPr="00212EC7" w:rsidRDefault="0046107B" w:rsidP="00592388">
      <w:pPr>
        <w:pStyle w:val="NormalWeb"/>
        <w:spacing w:before="0" w:beforeAutospacing="0" w:after="0" w:afterAutospacing="0"/>
        <w:jc w:val="both"/>
        <w:rPr>
          <w:rFonts w:ascii="Calibri" w:hAnsi="Calibri" w:cs="Calibri"/>
          <w:color w:val="000000"/>
        </w:rPr>
      </w:pPr>
      <w:r w:rsidRPr="00212EC7">
        <w:rPr>
          <w:rFonts w:ascii="Calibri" w:hAnsi="Calibri" w:cs="Calibri"/>
          <w:color w:val="000000"/>
        </w:rPr>
        <w:t>Round 3 Projects</w:t>
      </w:r>
    </w:p>
    <w:p w14:paraId="15A492A6" w14:textId="2E5AB1BD" w:rsidR="0046107B" w:rsidRPr="00212EC7" w:rsidRDefault="0046107B" w:rsidP="00F95D98">
      <w:pPr>
        <w:pStyle w:val="NormalWeb"/>
        <w:numPr>
          <w:ilvl w:val="0"/>
          <w:numId w:val="39"/>
        </w:numPr>
        <w:spacing w:before="0" w:beforeAutospacing="0" w:after="0" w:afterAutospacing="0"/>
        <w:jc w:val="both"/>
        <w:rPr>
          <w:rFonts w:ascii="Calibri" w:hAnsi="Calibri" w:cs="Calibri"/>
          <w:color w:val="000000"/>
        </w:rPr>
      </w:pPr>
      <w:r w:rsidRPr="00212EC7">
        <w:rPr>
          <w:rFonts w:ascii="Calibri" w:hAnsi="Calibri" w:cs="Calibri"/>
          <w:color w:val="000000"/>
        </w:rPr>
        <w:t>Closed the call for applications on April 22 for the third intake round</w:t>
      </w:r>
    </w:p>
    <w:p w14:paraId="659AB588" w14:textId="68615C6D" w:rsidR="0046107B" w:rsidRPr="00212EC7" w:rsidRDefault="0046107B" w:rsidP="00F95D98">
      <w:pPr>
        <w:pStyle w:val="NormalWeb"/>
        <w:numPr>
          <w:ilvl w:val="0"/>
          <w:numId w:val="39"/>
        </w:numPr>
        <w:spacing w:before="0" w:beforeAutospacing="0" w:after="0" w:afterAutospacing="0"/>
        <w:jc w:val="both"/>
        <w:rPr>
          <w:rFonts w:ascii="Calibri" w:hAnsi="Calibri" w:cs="Calibri"/>
        </w:rPr>
      </w:pPr>
      <w:r w:rsidRPr="00212EC7">
        <w:rPr>
          <w:rFonts w:ascii="Calibri" w:hAnsi="Calibri" w:cs="Calibri"/>
        </w:rPr>
        <w:t>Conducted a staff review of all 80 applications, issued the required rectifications, and managed their resolution</w:t>
      </w:r>
    </w:p>
    <w:p w14:paraId="7B330A54" w14:textId="7A23A759" w:rsidR="0046107B" w:rsidRPr="00212EC7" w:rsidRDefault="0046107B" w:rsidP="00F95D98">
      <w:pPr>
        <w:pStyle w:val="NormalWeb"/>
        <w:numPr>
          <w:ilvl w:val="0"/>
          <w:numId w:val="39"/>
        </w:numPr>
        <w:spacing w:before="0" w:beforeAutospacing="0" w:after="0" w:afterAutospacing="0"/>
        <w:jc w:val="both"/>
        <w:rPr>
          <w:rFonts w:ascii="Calibri" w:hAnsi="Calibri" w:cs="Calibri"/>
          <w:color w:val="000000"/>
        </w:rPr>
      </w:pPr>
      <w:r w:rsidRPr="00212EC7">
        <w:rPr>
          <w:rFonts w:ascii="Calibri" w:hAnsi="Calibri" w:cs="Calibri"/>
          <w:color w:val="000000"/>
        </w:rPr>
        <w:t>Established a 25-member Technical Advisory Committee (TAC) with expertise in climate mitigation, adaptation, and community engagement</w:t>
      </w:r>
    </w:p>
    <w:p w14:paraId="7020363E" w14:textId="44D7F4CC" w:rsidR="0046107B" w:rsidRPr="00212EC7" w:rsidRDefault="0046107B" w:rsidP="00F95D98">
      <w:pPr>
        <w:pStyle w:val="NormalWeb"/>
        <w:numPr>
          <w:ilvl w:val="0"/>
          <w:numId w:val="39"/>
        </w:numPr>
        <w:spacing w:before="0" w:beforeAutospacing="0" w:after="0" w:afterAutospacing="0"/>
        <w:jc w:val="both"/>
        <w:rPr>
          <w:rFonts w:ascii="Calibri" w:hAnsi="Calibri" w:cs="Calibri"/>
          <w:color w:val="000000"/>
        </w:rPr>
      </w:pPr>
      <w:r w:rsidRPr="00212EC7">
        <w:rPr>
          <w:rFonts w:ascii="Calibri" w:hAnsi="Calibri" w:cs="Calibri"/>
          <w:color w:val="000000"/>
        </w:rPr>
        <w:t>Sent out and collected the TAC Terms of Reference, including the Conflict-of-Interest Disclosure and Undertaking Form and SCCF’s policy on honorarium and travel support for eligible members</w:t>
      </w:r>
    </w:p>
    <w:p w14:paraId="1ECDE0F0" w14:textId="2BD70C81" w:rsidR="0046107B" w:rsidRPr="00212EC7" w:rsidRDefault="0046107B" w:rsidP="00F95D98">
      <w:pPr>
        <w:pStyle w:val="NormalWeb"/>
        <w:numPr>
          <w:ilvl w:val="0"/>
          <w:numId w:val="39"/>
        </w:numPr>
        <w:spacing w:before="0" w:beforeAutospacing="0" w:after="0" w:afterAutospacing="0"/>
        <w:jc w:val="both"/>
        <w:rPr>
          <w:rFonts w:ascii="Calibri" w:hAnsi="Calibri" w:cs="Calibri"/>
          <w:color w:val="000000"/>
        </w:rPr>
      </w:pPr>
      <w:r w:rsidRPr="00212EC7">
        <w:rPr>
          <w:rFonts w:ascii="Calibri" w:hAnsi="Calibri" w:cs="Calibri"/>
          <w:color w:val="000000"/>
        </w:rPr>
        <w:t>Developed, delivered, and recorded TAC orientation session on May 13</w:t>
      </w:r>
    </w:p>
    <w:p w14:paraId="5B3B06C4" w14:textId="740774E5" w:rsidR="0046107B" w:rsidRPr="00212EC7" w:rsidRDefault="0046107B" w:rsidP="00F95D98">
      <w:pPr>
        <w:pStyle w:val="NormalWeb"/>
        <w:numPr>
          <w:ilvl w:val="0"/>
          <w:numId w:val="39"/>
        </w:numPr>
        <w:spacing w:before="0" w:beforeAutospacing="0" w:after="0" w:afterAutospacing="0"/>
        <w:jc w:val="both"/>
        <w:rPr>
          <w:rFonts w:ascii="Calibri" w:hAnsi="Calibri" w:cs="Calibri"/>
          <w:color w:val="000000"/>
        </w:rPr>
      </w:pPr>
      <w:r w:rsidRPr="00212EC7">
        <w:rPr>
          <w:rFonts w:ascii="Calibri" w:hAnsi="Calibri" w:cs="Calibri"/>
          <w:color w:val="000000"/>
        </w:rPr>
        <w:t>Coordinated all logistics for the consensus meetings, including venue selection, catering, and remote participation setup and equipment</w:t>
      </w:r>
    </w:p>
    <w:p w14:paraId="027F7429" w14:textId="77777777" w:rsidR="0046107B" w:rsidRPr="00212EC7" w:rsidRDefault="0046107B" w:rsidP="00F95D98">
      <w:pPr>
        <w:pStyle w:val="NormalWeb"/>
        <w:numPr>
          <w:ilvl w:val="0"/>
          <w:numId w:val="39"/>
        </w:numPr>
        <w:spacing w:before="0" w:beforeAutospacing="0" w:after="0" w:afterAutospacing="0"/>
        <w:jc w:val="both"/>
        <w:rPr>
          <w:rFonts w:ascii="Calibri" w:hAnsi="Calibri" w:cs="Calibri"/>
          <w:color w:val="000000"/>
        </w:rPr>
      </w:pPr>
      <w:r w:rsidRPr="00212EC7">
        <w:rPr>
          <w:rFonts w:ascii="Calibri" w:hAnsi="Calibri" w:cs="Calibri"/>
          <w:color w:val="000000"/>
        </w:rPr>
        <w:t>Developed materials for the consensus meetings, including:</w:t>
      </w:r>
    </w:p>
    <w:p w14:paraId="6E97EC09" w14:textId="5D1C72B2" w:rsidR="0046107B" w:rsidRPr="00212EC7" w:rsidRDefault="0046107B" w:rsidP="00F95D98">
      <w:pPr>
        <w:pStyle w:val="NormalWeb"/>
        <w:numPr>
          <w:ilvl w:val="1"/>
          <w:numId w:val="39"/>
        </w:numPr>
        <w:spacing w:before="0" w:beforeAutospacing="0" w:after="0" w:afterAutospacing="0"/>
        <w:jc w:val="both"/>
        <w:rPr>
          <w:rFonts w:ascii="Calibri" w:hAnsi="Calibri" w:cs="Calibri"/>
          <w:color w:val="000000"/>
        </w:rPr>
      </w:pPr>
      <w:r w:rsidRPr="00212EC7">
        <w:rPr>
          <w:rFonts w:ascii="Calibri" w:hAnsi="Calibri" w:cs="Calibri"/>
          <w:color w:val="000000"/>
        </w:rPr>
        <w:t>A master consensus spreadsheet summarizing each project with scores, conflicts of interest, and final consensus notes</w:t>
      </w:r>
    </w:p>
    <w:p w14:paraId="5546F661" w14:textId="2768FA19" w:rsidR="0046107B" w:rsidRPr="00212EC7" w:rsidRDefault="0046107B" w:rsidP="00F95D98">
      <w:pPr>
        <w:pStyle w:val="NormalWeb"/>
        <w:numPr>
          <w:ilvl w:val="1"/>
          <w:numId w:val="39"/>
        </w:numPr>
        <w:spacing w:before="0" w:beforeAutospacing="0" w:after="0" w:afterAutospacing="0"/>
        <w:jc w:val="both"/>
        <w:rPr>
          <w:rFonts w:ascii="Calibri" w:hAnsi="Calibri" w:cs="Calibri"/>
          <w:color w:val="000000"/>
        </w:rPr>
      </w:pPr>
      <w:r w:rsidRPr="00212EC7">
        <w:rPr>
          <w:rFonts w:ascii="Calibri" w:hAnsi="Calibri" w:cs="Calibri"/>
          <w:color w:val="000000"/>
        </w:rPr>
        <w:t>Project summary sheets for all 80 applications to streamline review during consensus meetings</w:t>
      </w:r>
    </w:p>
    <w:p w14:paraId="1E66C161" w14:textId="014F45FC" w:rsidR="0046107B" w:rsidRPr="00212EC7" w:rsidRDefault="0046107B" w:rsidP="00F95D98">
      <w:pPr>
        <w:pStyle w:val="NormalWeb"/>
        <w:numPr>
          <w:ilvl w:val="1"/>
          <w:numId w:val="39"/>
        </w:numPr>
        <w:spacing w:before="0" w:beforeAutospacing="0" w:after="0" w:afterAutospacing="0"/>
        <w:jc w:val="both"/>
        <w:rPr>
          <w:rFonts w:ascii="Calibri" w:hAnsi="Calibri" w:cs="Calibri"/>
          <w:color w:val="000000"/>
        </w:rPr>
      </w:pPr>
      <w:r w:rsidRPr="00212EC7">
        <w:rPr>
          <w:rFonts w:ascii="Calibri" w:hAnsi="Calibri" w:cs="Calibri"/>
          <w:color w:val="000000"/>
        </w:rPr>
        <w:t>Consensus meeting pre-read package</w:t>
      </w:r>
    </w:p>
    <w:p w14:paraId="67156D6B" w14:textId="593C912A" w:rsidR="0046107B" w:rsidRPr="00212EC7" w:rsidRDefault="0046107B" w:rsidP="00F95D98">
      <w:pPr>
        <w:pStyle w:val="NormalWeb"/>
        <w:numPr>
          <w:ilvl w:val="1"/>
          <w:numId w:val="39"/>
        </w:numPr>
        <w:spacing w:before="0" w:beforeAutospacing="0" w:after="0" w:afterAutospacing="0"/>
        <w:jc w:val="both"/>
        <w:rPr>
          <w:rFonts w:ascii="Calibri" w:hAnsi="Calibri" w:cs="Calibri"/>
          <w:color w:val="000000"/>
        </w:rPr>
      </w:pPr>
      <w:r w:rsidRPr="00212EC7">
        <w:rPr>
          <w:rFonts w:ascii="Calibri" w:hAnsi="Calibri" w:cs="Calibri"/>
          <w:color w:val="000000"/>
        </w:rPr>
        <w:lastRenderedPageBreak/>
        <w:t>Meeting agendas and consensus posters</w:t>
      </w:r>
    </w:p>
    <w:p w14:paraId="3C139124" w14:textId="0399D014" w:rsidR="0046107B" w:rsidRPr="00212EC7" w:rsidRDefault="0046107B" w:rsidP="00F95D98">
      <w:pPr>
        <w:pStyle w:val="NormalWeb"/>
        <w:numPr>
          <w:ilvl w:val="0"/>
          <w:numId w:val="39"/>
        </w:numPr>
        <w:spacing w:before="0" w:beforeAutospacing="0" w:after="0" w:afterAutospacing="0"/>
        <w:jc w:val="both"/>
        <w:rPr>
          <w:rFonts w:ascii="Calibri" w:hAnsi="Calibri" w:cs="Calibri"/>
          <w:color w:val="000000"/>
        </w:rPr>
      </w:pPr>
      <w:r w:rsidRPr="00212EC7">
        <w:rPr>
          <w:rFonts w:ascii="Calibri" w:hAnsi="Calibri" w:cs="Calibri"/>
          <w:color w:val="000000"/>
        </w:rPr>
        <w:t>Assigned applications to TAC members on May 14 for scheduled the individual review period (May 14 – June 4)</w:t>
      </w:r>
    </w:p>
    <w:p w14:paraId="55B3E1CD" w14:textId="77777777" w:rsidR="0046107B" w:rsidRPr="00212EC7" w:rsidRDefault="0046107B" w:rsidP="00F95D98">
      <w:pPr>
        <w:pStyle w:val="NormalWeb"/>
        <w:numPr>
          <w:ilvl w:val="0"/>
          <w:numId w:val="39"/>
        </w:numPr>
        <w:spacing w:before="0" w:beforeAutospacing="0" w:after="0" w:afterAutospacing="0"/>
        <w:jc w:val="both"/>
        <w:rPr>
          <w:rFonts w:ascii="Calibri" w:hAnsi="Calibri" w:cs="Calibri"/>
          <w:color w:val="000000"/>
        </w:rPr>
      </w:pPr>
      <w:r w:rsidRPr="00212EC7">
        <w:rPr>
          <w:rFonts w:ascii="Calibri" w:hAnsi="Calibri" w:cs="Calibri"/>
          <w:color w:val="000000"/>
        </w:rPr>
        <w:t>Organized and hosted in-person consensus meetings over four days:</w:t>
      </w:r>
    </w:p>
    <w:p w14:paraId="70EA5980" w14:textId="3ED049B6" w:rsidR="0046107B" w:rsidRPr="00212EC7" w:rsidRDefault="0046107B" w:rsidP="00F95D98">
      <w:pPr>
        <w:pStyle w:val="NormalWeb"/>
        <w:numPr>
          <w:ilvl w:val="1"/>
          <w:numId w:val="39"/>
        </w:numPr>
        <w:spacing w:before="0" w:beforeAutospacing="0" w:after="0" w:afterAutospacing="0"/>
        <w:jc w:val="both"/>
        <w:rPr>
          <w:rFonts w:ascii="Calibri" w:hAnsi="Calibri" w:cs="Calibri"/>
          <w:color w:val="000000"/>
        </w:rPr>
      </w:pPr>
      <w:r w:rsidRPr="00212EC7">
        <w:rPr>
          <w:rFonts w:ascii="Calibri" w:hAnsi="Calibri" w:cs="Calibri"/>
          <w:color w:val="000000"/>
        </w:rPr>
        <w:t>June 16 – Buildings stream: Reviewed 12 projects requesting $4M</w:t>
      </w:r>
    </w:p>
    <w:p w14:paraId="69787025" w14:textId="57A898AB" w:rsidR="0046107B" w:rsidRPr="00212EC7" w:rsidRDefault="0046107B" w:rsidP="00F95D98">
      <w:pPr>
        <w:pStyle w:val="NormalWeb"/>
        <w:numPr>
          <w:ilvl w:val="1"/>
          <w:numId w:val="39"/>
        </w:numPr>
        <w:spacing w:before="0" w:beforeAutospacing="0" w:after="0" w:afterAutospacing="0"/>
        <w:jc w:val="both"/>
        <w:rPr>
          <w:rFonts w:ascii="Calibri" w:hAnsi="Calibri" w:cs="Calibri"/>
          <w:color w:val="000000"/>
        </w:rPr>
      </w:pPr>
      <w:r w:rsidRPr="00212EC7">
        <w:rPr>
          <w:rFonts w:ascii="Calibri" w:hAnsi="Calibri" w:cs="Calibri"/>
          <w:color w:val="000000"/>
        </w:rPr>
        <w:t>June 17 – Energy Generation stream: Reviewed 25 projects requesting $9.6M</w:t>
      </w:r>
    </w:p>
    <w:p w14:paraId="4C7323F7" w14:textId="79F5B1E2" w:rsidR="0046107B" w:rsidRPr="00212EC7" w:rsidRDefault="0046107B" w:rsidP="00F95D98">
      <w:pPr>
        <w:pStyle w:val="NormalWeb"/>
        <w:numPr>
          <w:ilvl w:val="1"/>
          <w:numId w:val="39"/>
        </w:numPr>
        <w:spacing w:before="0" w:beforeAutospacing="0" w:after="0" w:afterAutospacing="0"/>
        <w:jc w:val="both"/>
        <w:rPr>
          <w:rFonts w:ascii="Calibri" w:hAnsi="Calibri" w:cs="Calibri"/>
          <w:color w:val="000000"/>
        </w:rPr>
      </w:pPr>
      <w:r w:rsidRPr="00212EC7">
        <w:rPr>
          <w:rFonts w:ascii="Calibri" w:hAnsi="Calibri" w:cs="Calibri"/>
          <w:color w:val="000000"/>
        </w:rPr>
        <w:t>June 18 – Waste Management &amp; Circular Economy stream: Reviewed 6 projects requesting $1M</w:t>
      </w:r>
    </w:p>
    <w:p w14:paraId="7837A37A" w14:textId="61B61C2B" w:rsidR="0046107B" w:rsidRPr="00212EC7" w:rsidRDefault="0046107B" w:rsidP="00F95D98">
      <w:pPr>
        <w:pStyle w:val="NormalWeb"/>
        <w:numPr>
          <w:ilvl w:val="1"/>
          <w:numId w:val="39"/>
        </w:numPr>
        <w:spacing w:before="0" w:beforeAutospacing="0" w:after="0" w:afterAutospacing="0"/>
        <w:jc w:val="both"/>
        <w:rPr>
          <w:rFonts w:ascii="Calibri" w:hAnsi="Calibri" w:cs="Calibri"/>
          <w:color w:val="000000"/>
        </w:rPr>
      </w:pPr>
      <w:r w:rsidRPr="00212EC7">
        <w:rPr>
          <w:rFonts w:ascii="Calibri" w:hAnsi="Calibri" w:cs="Calibri"/>
          <w:color w:val="000000"/>
        </w:rPr>
        <w:t>June 19 – Adaptation stream: Reviewed 37 projects requesting $12.5M</w:t>
      </w:r>
    </w:p>
    <w:p w14:paraId="09877CFB" w14:textId="22637B35" w:rsidR="0046107B" w:rsidRPr="00212EC7" w:rsidRDefault="0046107B" w:rsidP="00F95D98">
      <w:pPr>
        <w:pStyle w:val="NormalWeb"/>
        <w:numPr>
          <w:ilvl w:val="0"/>
          <w:numId w:val="39"/>
        </w:numPr>
        <w:spacing w:before="0" w:beforeAutospacing="0" w:after="0" w:afterAutospacing="0"/>
        <w:jc w:val="both"/>
        <w:rPr>
          <w:rFonts w:ascii="Calibri" w:hAnsi="Calibri" w:cs="Calibri"/>
          <w:color w:val="000000"/>
        </w:rPr>
      </w:pPr>
      <w:r w:rsidRPr="00212EC7">
        <w:rPr>
          <w:rFonts w:ascii="Calibri" w:hAnsi="Calibri" w:cs="Calibri"/>
          <w:color w:val="000000"/>
        </w:rPr>
        <w:t>Currently in the process of developing a round 3 report incorporating consensus results for Ministerial consideration</w:t>
      </w:r>
    </w:p>
    <w:p w14:paraId="2DD24DD3" w14:textId="77777777" w:rsidR="0046107B" w:rsidRPr="00212EC7" w:rsidRDefault="0046107B" w:rsidP="00592388">
      <w:pPr>
        <w:pStyle w:val="NormalWeb"/>
        <w:spacing w:before="0" w:beforeAutospacing="0" w:after="0" w:afterAutospacing="0"/>
        <w:jc w:val="both"/>
        <w:rPr>
          <w:rFonts w:ascii="Calibri" w:hAnsi="Calibri" w:cs="Calibri"/>
          <w:color w:val="000000"/>
        </w:rPr>
      </w:pPr>
    </w:p>
    <w:p w14:paraId="78006AAB" w14:textId="77777777" w:rsidR="0046107B" w:rsidRPr="00212EC7" w:rsidRDefault="0046107B" w:rsidP="00592388">
      <w:pPr>
        <w:pStyle w:val="NormalWeb"/>
        <w:spacing w:before="0" w:beforeAutospacing="0" w:after="0" w:afterAutospacing="0"/>
        <w:jc w:val="both"/>
        <w:rPr>
          <w:rFonts w:ascii="Calibri" w:hAnsi="Calibri" w:cs="Calibri"/>
          <w:color w:val="000000"/>
        </w:rPr>
      </w:pPr>
      <w:r w:rsidRPr="00212EC7">
        <w:rPr>
          <w:rFonts w:ascii="Calibri" w:hAnsi="Calibri" w:cs="Calibri"/>
          <w:color w:val="000000"/>
        </w:rPr>
        <w:t>General SCCF Reporting</w:t>
      </w:r>
    </w:p>
    <w:p w14:paraId="43092C37" w14:textId="5D7A7512" w:rsidR="0046107B" w:rsidRPr="00212EC7" w:rsidRDefault="0046107B" w:rsidP="00F95D98">
      <w:pPr>
        <w:pStyle w:val="NormalWeb"/>
        <w:numPr>
          <w:ilvl w:val="0"/>
          <w:numId w:val="40"/>
        </w:numPr>
        <w:spacing w:before="0" w:beforeAutospacing="0" w:after="0" w:afterAutospacing="0"/>
        <w:jc w:val="both"/>
        <w:rPr>
          <w:rFonts w:ascii="Calibri" w:hAnsi="Calibri" w:cs="Calibri"/>
          <w:color w:val="000000"/>
        </w:rPr>
      </w:pPr>
      <w:r w:rsidRPr="00212EC7">
        <w:rPr>
          <w:rFonts w:ascii="Calibri" w:hAnsi="Calibri" w:cs="Calibri"/>
          <w:color w:val="000000"/>
        </w:rPr>
        <w:t>Completed the SCCF year-end report for the Province of Nova Scotia; submitted April 22 and presented May 15</w:t>
      </w:r>
    </w:p>
    <w:p w14:paraId="51F20AD4" w14:textId="3DEA250E" w:rsidR="0046107B" w:rsidRPr="00212EC7" w:rsidRDefault="0046107B" w:rsidP="00F95D98">
      <w:pPr>
        <w:pStyle w:val="NormalWeb"/>
        <w:numPr>
          <w:ilvl w:val="0"/>
          <w:numId w:val="40"/>
        </w:numPr>
        <w:spacing w:before="0" w:beforeAutospacing="0" w:after="0" w:afterAutospacing="0"/>
        <w:jc w:val="both"/>
        <w:rPr>
          <w:rFonts w:ascii="Calibri" w:hAnsi="Calibri" w:cs="Calibri"/>
          <w:color w:val="000000"/>
        </w:rPr>
      </w:pPr>
      <w:r w:rsidRPr="00212EC7">
        <w:rPr>
          <w:rFonts w:ascii="Calibri" w:hAnsi="Calibri" w:cs="Calibri"/>
          <w:color w:val="000000"/>
        </w:rPr>
        <w:t>Developed a quarterly/year-end reporting schedule for 2025-26 with Environment and Climate Change (ECC) and issued calendar invites</w:t>
      </w:r>
    </w:p>
    <w:p w14:paraId="4D96407B" w14:textId="5A9C6B0B" w:rsidR="0046107B" w:rsidRDefault="0046107B" w:rsidP="00F95D98">
      <w:pPr>
        <w:pStyle w:val="NormalWeb"/>
        <w:numPr>
          <w:ilvl w:val="0"/>
          <w:numId w:val="40"/>
        </w:numPr>
        <w:spacing w:before="0" w:beforeAutospacing="0" w:after="0" w:afterAutospacing="0"/>
        <w:jc w:val="both"/>
        <w:rPr>
          <w:rFonts w:ascii="Calibri" w:hAnsi="Calibri" w:cs="Calibri"/>
          <w:color w:val="000000"/>
        </w:rPr>
      </w:pPr>
      <w:r w:rsidRPr="00212EC7">
        <w:rPr>
          <w:rFonts w:ascii="Calibri" w:hAnsi="Calibri" w:cs="Calibri"/>
          <w:color w:val="000000"/>
        </w:rPr>
        <w:t>Continued meeting regularly with ECC staff to report on SCCF progress</w:t>
      </w:r>
    </w:p>
    <w:p w14:paraId="6121D443" w14:textId="1156C2E6" w:rsidR="00B476B8" w:rsidRPr="00212EC7" w:rsidRDefault="0016232C" w:rsidP="00F95D98">
      <w:pPr>
        <w:pStyle w:val="NormalWeb"/>
        <w:numPr>
          <w:ilvl w:val="0"/>
          <w:numId w:val="40"/>
        </w:numPr>
        <w:spacing w:before="0" w:beforeAutospacing="0" w:after="0" w:afterAutospacing="0"/>
        <w:jc w:val="both"/>
        <w:rPr>
          <w:rFonts w:ascii="Calibri" w:hAnsi="Calibri" w:cs="Calibri"/>
          <w:color w:val="000000"/>
        </w:rPr>
      </w:pPr>
      <w:r>
        <w:rPr>
          <w:rFonts w:ascii="Calibri" w:hAnsi="Calibri" w:cs="Calibri"/>
          <w:color w:val="000000"/>
        </w:rPr>
        <w:t>S</w:t>
      </w:r>
      <w:r w:rsidR="00B476B8">
        <w:rPr>
          <w:rFonts w:ascii="Calibri" w:hAnsi="Calibri" w:cs="Calibri"/>
          <w:color w:val="000000"/>
        </w:rPr>
        <w:t xml:space="preserve">taff member on the SCCF team </w:t>
      </w:r>
      <w:r w:rsidR="0031037A">
        <w:rPr>
          <w:rFonts w:ascii="Calibri" w:hAnsi="Calibri" w:cs="Calibri"/>
          <w:color w:val="000000"/>
        </w:rPr>
        <w:t>is planning a maternity leave in September; the position will be filled with an interim replacement</w:t>
      </w:r>
    </w:p>
    <w:p w14:paraId="183483E1" w14:textId="77777777" w:rsidR="0046107B" w:rsidRPr="00212EC7" w:rsidRDefault="0046107B" w:rsidP="00592388">
      <w:pPr>
        <w:pStyle w:val="NormalWeb"/>
        <w:spacing w:before="0" w:beforeAutospacing="0" w:after="0" w:afterAutospacing="0"/>
        <w:jc w:val="both"/>
        <w:rPr>
          <w:rFonts w:ascii="Calibri" w:hAnsi="Calibri" w:cs="Calibri"/>
          <w:b/>
          <w:bCs/>
          <w:color w:val="000000"/>
        </w:rPr>
      </w:pPr>
    </w:p>
    <w:sectPr w:rsidR="0046107B" w:rsidRPr="00212EC7">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B1B90F" w14:textId="77777777" w:rsidR="00ED2044" w:rsidRDefault="00ED2044" w:rsidP="00CC5E7E">
      <w:pPr>
        <w:spacing w:after="0" w:line="240" w:lineRule="auto"/>
      </w:pPr>
      <w:r>
        <w:separator/>
      </w:r>
    </w:p>
  </w:endnote>
  <w:endnote w:type="continuationSeparator" w:id="0">
    <w:p w14:paraId="222D63CD" w14:textId="77777777" w:rsidR="00ED2044" w:rsidRDefault="00ED2044" w:rsidP="00CC5E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8BEE09" w14:textId="77777777" w:rsidR="00D7624C" w:rsidRDefault="00D762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085353" w14:textId="77777777" w:rsidR="00D7624C" w:rsidRDefault="00D7624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2718C8" w14:textId="77777777" w:rsidR="00D7624C" w:rsidRDefault="00D762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84BF51" w14:textId="77777777" w:rsidR="00ED2044" w:rsidRDefault="00ED2044" w:rsidP="00CC5E7E">
      <w:pPr>
        <w:spacing w:after="0" w:line="240" w:lineRule="auto"/>
      </w:pPr>
      <w:r>
        <w:separator/>
      </w:r>
    </w:p>
  </w:footnote>
  <w:footnote w:type="continuationSeparator" w:id="0">
    <w:p w14:paraId="3152B7CA" w14:textId="77777777" w:rsidR="00ED2044" w:rsidRDefault="00ED2044" w:rsidP="00CC5E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11B1A3" w14:textId="77777777" w:rsidR="00D7624C" w:rsidRDefault="00D7624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B5E06C" w14:textId="4CEE9BBA" w:rsidR="00CC5E7E" w:rsidRDefault="00CC5E7E" w:rsidP="00CC5E7E">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B84113" w14:textId="77777777" w:rsidR="00D7624C" w:rsidRDefault="00D762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22264"/>
    <w:multiLevelType w:val="hybridMultilevel"/>
    <w:tmpl w:val="F7DE9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9121D2"/>
    <w:multiLevelType w:val="multilevel"/>
    <w:tmpl w:val="872AB91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Wingdings" w:hAnsi="Wingding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A7313C"/>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2E6D70"/>
    <w:multiLevelType w:val="hybridMultilevel"/>
    <w:tmpl w:val="8144A7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11580495"/>
    <w:multiLevelType w:val="hybridMultilevel"/>
    <w:tmpl w:val="EFB0EF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1F704A"/>
    <w:multiLevelType w:val="multilevel"/>
    <w:tmpl w:val="2FC403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8D30A5"/>
    <w:multiLevelType w:val="hybridMultilevel"/>
    <w:tmpl w:val="E1284C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B94246A"/>
    <w:multiLevelType w:val="hybridMultilevel"/>
    <w:tmpl w:val="FEB8815C"/>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224E4CDA"/>
    <w:multiLevelType w:val="multilevel"/>
    <w:tmpl w:val="23443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8D10DE"/>
    <w:multiLevelType w:val="hybridMultilevel"/>
    <w:tmpl w:val="961052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257F27D2"/>
    <w:multiLevelType w:val="hybridMultilevel"/>
    <w:tmpl w:val="A28A24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5877562"/>
    <w:multiLevelType w:val="hybridMultilevel"/>
    <w:tmpl w:val="916A323E"/>
    <w:lvl w:ilvl="0" w:tplc="04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2" w15:restartNumberingAfterBreak="0">
    <w:nsid w:val="27E9612D"/>
    <w:multiLevelType w:val="multilevel"/>
    <w:tmpl w:val="69B6D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91B2498"/>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9560416"/>
    <w:multiLevelType w:val="hybridMultilevel"/>
    <w:tmpl w:val="FC2E14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32BE581F"/>
    <w:multiLevelType w:val="hybridMultilevel"/>
    <w:tmpl w:val="BA7EE4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69B24EC"/>
    <w:multiLevelType w:val="hybridMultilevel"/>
    <w:tmpl w:val="09E887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6DF575C"/>
    <w:multiLevelType w:val="hybridMultilevel"/>
    <w:tmpl w:val="3A22A46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38991761"/>
    <w:multiLevelType w:val="multilevel"/>
    <w:tmpl w:val="1706A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A2C7A2B"/>
    <w:multiLevelType w:val="hybridMultilevel"/>
    <w:tmpl w:val="083A0A76"/>
    <w:lvl w:ilvl="0" w:tplc="453C799E">
      <w:start w:val="2025"/>
      <w:numFmt w:val="bullet"/>
      <w:lvlText w:val="-"/>
      <w:lvlJc w:val="left"/>
      <w:pPr>
        <w:ind w:left="1080" w:hanging="360"/>
      </w:pPr>
      <w:rPr>
        <w:rFonts w:ascii="Aptos" w:eastAsiaTheme="minorHAnsi" w:hAnsi="Aptos" w:cstheme="minorBidi"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20" w15:restartNumberingAfterBreak="0">
    <w:nsid w:val="40606220"/>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1E3655B"/>
    <w:multiLevelType w:val="hybridMultilevel"/>
    <w:tmpl w:val="407671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76A6249"/>
    <w:multiLevelType w:val="hybridMultilevel"/>
    <w:tmpl w:val="8BD4B3D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BB35BAA"/>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F6D5751"/>
    <w:multiLevelType w:val="hybridMultilevel"/>
    <w:tmpl w:val="088E74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15:restartNumberingAfterBreak="0">
    <w:nsid w:val="50CB4B5A"/>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7EB0CDD"/>
    <w:multiLevelType w:val="hybridMultilevel"/>
    <w:tmpl w:val="70E6A0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9E87081"/>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E1927E0"/>
    <w:multiLevelType w:val="hybridMultilevel"/>
    <w:tmpl w:val="056A0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1EF512B"/>
    <w:multiLevelType w:val="hybridMultilevel"/>
    <w:tmpl w:val="4EE62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20E6DF6"/>
    <w:multiLevelType w:val="hybridMultilevel"/>
    <w:tmpl w:val="8F2E47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4ED2AA8"/>
    <w:multiLevelType w:val="hybridMultilevel"/>
    <w:tmpl w:val="401A8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87059CF"/>
    <w:multiLevelType w:val="hybridMultilevel"/>
    <w:tmpl w:val="43B860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3" w15:restartNumberingAfterBreak="0">
    <w:nsid w:val="69204AFD"/>
    <w:multiLevelType w:val="hybridMultilevel"/>
    <w:tmpl w:val="3ACC24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9C32DC9"/>
    <w:multiLevelType w:val="multilevel"/>
    <w:tmpl w:val="7C66D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9C9094F"/>
    <w:multiLevelType w:val="hybridMultilevel"/>
    <w:tmpl w:val="89D06A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BC11CB7"/>
    <w:multiLevelType w:val="hybridMultilevel"/>
    <w:tmpl w:val="AB627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E6B4F81"/>
    <w:multiLevelType w:val="hybridMultilevel"/>
    <w:tmpl w:val="A57AE1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FC4757A"/>
    <w:multiLevelType w:val="hybridMultilevel"/>
    <w:tmpl w:val="2924C2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5C024E5"/>
    <w:multiLevelType w:val="hybridMultilevel"/>
    <w:tmpl w:val="1B12EC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A8D3F7E"/>
    <w:multiLevelType w:val="multilevel"/>
    <w:tmpl w:val="0BC849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EB37CF4"/>
    <w:multiLevelType w:val="multilevel"/>
    <w:tmpl w:val="C66EF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43229915">
    <w:abstractNumId w:val="18"/>
  </w:num>
  <w:num w:numId="2" w16cid:durableId="1311713646">
    <w:abstractNumId w:val="14"/>
  </w:num>
  <w:num w:numId="3" w16cid:durableId="1103305949">
    <w:abstractNumId w:val="3"/>
  </w:num>
  <w:num w:numId="4" w16cid:durableId="1793402587">
    <w:abstractNumId w:val="32"/>
  </w:num>
  <w:num w:numId="5" w16cid:durableId="1867910966">
    <w:abstractNumId w:val="17"/>
  </w:num>
  <w:num w:numId="6" w16cid:durableId="572084191">
    <w:abstractNumId w:val="12"/>
  </w:num>
  <w:num w:numId="7" w16cid:durableId="267541317">
    <w:abstractNumId w:val="34"/>
  </w:num>
  <w:num w:numId="8" w16cid:durableId="1591743380">
    <w:abstractNumId w:val="24"/>
  </w:num>
  <w:num w:numId="9" w16cid:durableId="982659072">
    <w:abstractNumId w:val="19"/>
  </w:num>
  <w:num w:numId="10" w16cid:durableId="61148166">
    <w:abstractNumId w:val="24"/>
  </w:num>
  <w:num w:numId="11" w16cid:durableId="300962628">
    <w:abstractNumId w:val="6"/>
  </w:num>
  <w:num w:numId="12" w16cid:durableId="920723029">
    <w:abstractNumId w:val="28"/>
  </w:num>
  <w:num w:numId="13" w16cid:durableId="520895179">
    <w:abstractNumId w:val="21"/>
  </w:num>
  <w:num w:numId="14" w16cid:durableId="1288925377">
    <w:abstractNumId w:val="38"/>
  </w:num>
  <w:num w:numId="15" w16cid:durableId="1478958535">
    <w:abstractNumId w:val="9"/>
  </w:num>
  <w:num w:numId="16" w16cid:durableId="322859354">
    <w:abstractNumId w:val="36"/>
  </w:num>
  <w:num w:numId="17" w16cid:durableId="84814578">
    <w:abstractNumId w:val="11"/>
  </w:num>
  <w:num w:numId="18" w16cid:durableId="1028336994">
    <w:abstractNumId w:val="22"/>
  </w:num>
  <w:num w:numId="19" w16cid:durableId="804202144">
    <w:abstractNumId w:val="7"/>
  </w:num>
  <w:num w:numId="20" w16cid:durableId="1294022021">
    <w:abstractNumId w:val="35"/>
  </w:num>
  <w:num w:numId="21" w16cid:durableId="1278368355">
    <w:abstractNumId w:val="29"/>
  </w:num>
  <w:num w:numId="22" w16cid:durableId="67004488">
    <w:abstractNumId w:val="26"/>
  </w:num>
  <w:num w:numId="23" w16cid:durableId="1910112503">
    <w:abstractNumId w:val="10"/>
  </w:num>
  <w:num w:numId="24" w16cid:durableId="124475025">
    <w:abstractNumId w:val="16"/>
  </w:num>
  <w:num w:numId="25" w16cid:durableId="108625067">
    <w:abstractNumId w:val="5"/>
  </w:num>
  <w:num w:numId="26" w16cid:durableId="1988322269">
    <w:abstractNumId w:val="33"/>
  </w:num>
  <w:num w:numId="27" w16cid:durableId="1758205099">
    <w:abstractNumId w:val="40"/>
  </w:num>
  <w:num w:numId="28" w16cid:durableId="2061050535">
    <w:abstractNumId w:val="8"/>
  </w:num>
  <w:num w:numId="29" w16cid:durableId="369107275">
    <w:abstractNumId w:val="13"/>
  </w:num>
  <w:num w:numId="30" w16cid:durableId="983966710">
    <w:abstractNumId w:val="41"/>
  </w:num>
  <w:num w:numId="31" w16cid:durableId="853424813">
    <w:abstractNumId w:val="1"/>
  </w:num>
  <w:num w:numId="32" w16cid:durableId="1625959399">
    <w:abstractNumId w:val="0"/>
  </w:num>
  <w:num w:numId="33" w16cid:durableId="1467165397">
    <w:abstractNumId w:val="39"/>
  </w:num>
  <w:num w:numId="34" w16cid:durableId="1883639171">
    <w:abstractNumId w:val="4"/>
  </w:num>
  <w:num w:numId="35" w16cid:durableId="118500457">
    <w:abstractNumId w:val="31"/>
  </w:num>
  <w:num w:numId="36" w16cid:durableId="1753549129">
    <w:abstractNumId w:val="37"/>
  </w:num>
  <w:num w:numId="37" w16cid:durableId="2126584135">
    <w:abstractNumId w:val="30"/>
  </w:num>
  <w:num w:numId="38" w16cid:durableId="189539658">
    <w:abstractNumId w:val="15"/>
  </w:num>
  <w:num w:numId="39" w16cid:durableId="124736969">
    <w:abstractNumId w:val="27"/>
  </w:num>
  <w:num w:numId="40" w16cid:durableId="1561865457">
    <w:abstractNumId w:val="25"/>
  </w:num>
  <w:num w:numId="41" w16cid:durableId="1244028904">
    <w:abstractNumId w:val="2"/>
  </w:num>
  <w:num w:numId="42" w16cid:durableId="253704900">
    <w:abstractNumId w:val="20"/>
  </w:num>
  <w:num w:numId="43" w16cid:durableId="89917286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FDD"/>
    <w:rsid w:val="0005515A"/>
    <w:rsid w:val="000B5233"/>
    <w:rsid w:val="000B7E79"/>
    <w:rsid w:val="000C712B"/>
    <w:rsid w:val="0016232C"/>
    <w:rsid w:val="0017140C"/>
    <w:rsid w:val="00175DA7"/>
    <w:rsid w:val="001C4DDE"/>
    <w:rsid w:val="001D3AEA"/>
    <w:rsid w:val="00212EC7"/>
    <w:rsid w:val="00244A19"/>
    <w:rsid w:val="00260321"/>
    <w:rsid w:val="00273A38"/>
    <w:rsid w:val="0028718C"/>
    <w:rsid w:val="002A437E"/>
    <w:rsid w:val="002C0056"/>
    <w:rsid w:val="002D44AB"/>
    <w:rsid w:val="002E720D"/>
    <w:rsid w:val="00302B58"/>
    <w:rsid w:val="0030324D"/>
    <w:rsid w:val="00305F97"/>
    <w:rsid w:val="0030674F"/>
    <w:rsid w:val="0031037A"/>
    <w:rsid w:val="00322221"/>
    <w:rsid w:val="003443E6"/>
    <w:rsid w:val="003D01A6"/>
    <w:rsid w:val="00417249"/>
    <w:rsid w:val="004306D6"/>
    <w:rsid w:val="00444824"/>
    <w:rsid w:val="004566C1"/>
    <w:rsid w:val="0046107B"/>
    <w:rsid w:val="004B74B8"/>
    <w:rsid w:val="004E3232"/>
    <w:rsid w:val="00506DD3"/>
    <w:rsid w:val="00511854"/>
    <w:rsid w:val="005234AD"/>
    <w:rsid w:val="0055217B"/>
    <w:rsid w:val="00560E71"/>
    <w:rsid w:val="00592388"/>
    <w:rsid w:val="005A796C"/>
    <w:rsid w:val="005F2329"/>
    <w:rsid w:val="0061056B"/>
    <w:rsid w:val="006124AC"/>
    <w:rsid w:val="0065330D"/>
    <w:rsid w:val="006B0473"/>
    <w:rsid w:val="006D0496"/>
    <w:rsid w:val="006E1EC1"/>
    <w:rsid w:val="006E3E77"/>
    <w:rsid w:val="006E3FDE"/>
    <w:rsid w:val="007400C8"/>
    <w:rsid w:val="007418B4"/>
    <w:rsid w:val="00765525"/>
    <w:rsid w:val="007A5C4E"/>
    <w:rsid w:val="007B1DBE"/>
    <w:rsid w:val="007F61FA"/>
    <w:rsid w:val="008135E4"/>
    <w:rsid w:val="00832E96"/>
    <w:rsid w:val="008339ED"/>
    <w:rsid w:val="0086422E"/>
    <w:rsid w:val="00871288"/>
    <w:rsid w:val="00883277"/>
    <w:rsid w:val="008840BA"/>
    <w:rsid w:val="008C1A8F"/>
    <w:rsid w:val="008F5AD7"/>
    <w:rsid w:val="00932609"/>
    <w:rsid w:val="00937138"/>
    <w:rsid w:val="009763A5"/>
    <w:rsid w:val="009A6CE3"/>
    <w:rsid w:val="00A04661"/>
    <w:rsid w:val="00A07B49"/>
    <w:rsid w:val="00A122FE"/>
    <w:rsid w:val="00A135C9"/>
    <w:rsid w:val="00A301F4"/>
    <w:rsid w:val="00A54F46"/>
    <w:rsid w:val="00A77947"/>
    <w:rsid w:val="00AA7549"/>
    <w:rsid w:val="00AC3E4F"/>
    <w:rsid w:val="00AC66AE"/>
    <w:rsid w:val="00AF6D50"/>
    <w:rsid w:val="00B0323F"/>
    <w:rsid w:val="00B209B5"/>
    <w:rsid w:val="00B2709C"/>
    <w:rsid w:val="00B33F24"/>
    <w:rsid w:val="00B36FDD"/>
    <w:rsid w:val="00B476B8"/>
    <w:rsid w:val="00B66613"/>
    <w:rsid w:val="00B95AFC"/>
    <w:rsid w:val="00B96BE9"/>
    <w:rsid w:val="00BD190F"/>
    <w:rsid w:val="00BE6676"/>
    <w:rsid w:val="00C17F08"/>
    <w:rsid w:val="00C24262"/>
    <w:rsid w:val="00C40E1C"/>
    <w:rsid w:val="00C53C6D"/>
    <w:rsid w:val="00C601CB"/>
    <w:rsid w:val="00C63003"/>
    <w:rsid w:val="00C82F9D"/>
    <w:rsid w:val="00C93607"/>
    <w:rsid w:val="00CC5848"/>
    <w:rsid w:val="00CC5E7E"/>
    <w:rsid w:val="00CD30A2"/>
    <w:rsid w:val="00CE290E"/>
    <w:rsid w:val="00CF57FF"/>
    <w:rsid w:val="00D10AAE"/>
    <w:rsid w:val="00D328E4"/>
    <w:rsid w:val="00D331C7"/>
    <w:rsid w:val="00D33784"/>
    <w:rsid w:val="00D73999"/>
    <w:rsid w:val="00D75EA2"/>
    <w:rsid w:val="00D7624C"/>
    <w:rsid w:val="00D90100"/>
    <w:rsid w:val="00D92186"/>
    <w:rsid w:val="00D9641A"/>
    <w:rsid w:val="00DA0AB0"/>
    <w:rsid w:val="00DB2AFD"/>
    <w:rsid w:val="00DE59E6"/>
    <w:rsid w:val="00DF1D06"/>
    <w:rsid w:val="00DF7688"/>
    <w:rsid w:val="00E47965"/>
    <w:rsid w:val="00E5328A"/>
    <w:rsid w:val="00E85978"/>
    <w:rsid w:val="00E92D64"/>
    <w:rsid w:val="00EA5CEF"/>
    <w:rsid w:val="00EA6E60"/>
    <w:rsid w:val="00EB32A6"/>
    <w:rsid w:val="00EB66A8"/>
    <w:rsid w:val="00EC4E8F"/>
    <w:rsid w:val="00ED2044"/>
    <w:rsid w:val="00ED76A7"/>
    <w:rsid w:val="00F14F68"/>
    <w:rsid w:val="00F17B55"/>
    <w:rsid w:val="00F23512"/>
    <w:rsid w:val="00F5043D"/>
    <w:rsid w:val="00F56E1B"/>
    <w:rsid w:val="00F63988"/>
    <w:rsid w:val="00F71DA9"/>
    <w:rsid w:val="00F91E7D"/>
    <w:rsid w:val="00F95D98"/>
    <w:rsid w:val="00FC2F6C"/>
    <w:rsid w:val="00FC368A"/>
    <w:rsid w:val="00FD2E3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65FFFA"/>
  <w15:chartTrackingRefBased/>
  <w15:docId w15:val="{7FB3A8AE-942A-40B7-8C7D-201738D34B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36FD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36FD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36FD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36FD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36FD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36FD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36FD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36FD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36FD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6FD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36FD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36FD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36FD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36FD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36FD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36FD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36FD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36FDD"/>
    <w:rPr>
      <w:rFonts w:eastAsiaTheme="majorEastAsia" w:cstheme="majorBidi"/>
      <w:color w:val="272727" w:themeColor="text1" w:themeTint="D8"/>
    </w:rPr>
  </w:style>
  <w:style w:type="paragraph" w:styleId="Title">
    <w:name w:val="Title"/>
    <w:basedOn w:val="Normal"/>
    <w:next w:val="Normal"/>
    <w:link w:val="TitleChar"/>
    <w:uiPriority w:val="10"/>
    <w:qFormat/>
    <w:rsid w:val="00B36FD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36FD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36FD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36FD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36FDD"/>
    <w:pPr>
      <w:spacing w:before="160"/>
      <w:jc w:val="center"/>
    </w:pPr>
    <w:rPr>
      <w:i/>
      <w:iCs/>
      <w:color w:val="404040" w:themeColor="text1" w:themeTint="BF"/>
    </w:rPr>
  </w:style>
  <w:style w:type="character" w:customStyle="1" w:styleId="QuoteChar">
    <w:name w:val="Quote Char"/>
    <w:basedOn w:val="DefaultParagraphFont"/>
    <w:link w:val="Quote"/>
    <w:uiPriority w:val="29"/>
    <w:rsid w:val="00B36FDD"/>
    <w:rPr>
      <w:i/>
      <w:iCs/>
      <w:color w:val="404040" w:themeColor="text1" w:themeTint="BF"/>
    </w:rPr>
  </w:style>
  <w:style w:type="paragraph" w:styleId="ListParagraph">
    <w:name w:val="List Paragraph"/>
    <w:basedOn w:val="Normal"/>
    <w:uiPriority w:val="34"/>
    <w:qFormat/>
    <w:rsid w:val="00B36FDD"/>
    <w:pPr>
      <w:ind w:left="720"/>
      <w:contextualSpacing/>
    </w:pPr>
  </w:style>
  <w:style w:type="character" w:styleId="IntenseEmphasis">
    <w:name w:val="Intense Emphasis"/>
    <w:basedOn w:val="DefaultParagraphFont"/>
    <w:uiPriority w:val="21"/>
    <w:qFormat/>
    <w:rsid w:val="00B36FDD"/>
    <w:rPr>
      <w:i/>
      <w:iCs/>
      <w:color w:val="0F4761" w:themeColor="accent1" w:themeShade="BF"/>
    </w:rPr>
  </w:style>
  <w:style w:type="paragraph" w:styleId="IntenseQuote">
    <w:name w:val="Intense Quote"/>
    <w:basedOn w:val="Normal"/>
    <w:next w:val="Normal"/>
    <w:link w:val="IntenseQuoteChar"/>
    <w:uiPriority w:val="30"/>
    <w:qFormat/>
    <w:rsid w:val="00B36FD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36FDD"/>
    <w:rPr>
      <w:i/>
      <w:iCs/>
      <w:color w:val="0F4761" w:themeColor="accent1" w:themeShade="BF"/>
    </w:rPr>
  </w:style>
  <w:style w:type="character" w:styleId="IntenseReference">
    <w:name w:val="Intense Reference"/>
    <w:basedOn w:val="DefaultParagraphFont"/>
    <w:uiPriority w:val="32"/>
    <w:qFormat/>
    <w:rsid w:val="00B36FDD"/>
    <w:rPr>
      <w:b/>
      <w:bCs/>
      <w:smallCaps/>
      <w:color w:val="0F4761" w:themeColor="accent1" w:themeShade="BF"/>
      <w:spacing w:val="5"/>
    </w:rPr>
  </w:style>
  <w:style w:type="paragraph" w:styleId="NormalWeb">
    <w:name w:val="Normal (Web)"/>
    <w:basedOn w:val="Normal"/>
    <w:uiPriority w:val="99"/>
    <w:unhideWhenUsed/>
    <w:rsid w:val="00FC368A"/>
    <w:pPr>
      <w:spacing w:before="100" w:beforeAutospacing="1" w:after="100" w:afterAutospacing="1" w:line="240" w:lineRule="auto"/>
    </w:pPr>
    <w:rPr>
      <w:rFonts w:ascii="Times New Roman" w:eastAsia="Times New Roman" w:hAnsi="Times New Roman" w:cs="Times New Roman"/>
      <w:kern w:val="0"/>
      <w:sz w:val="24"/>
      <w:szCs w:val="24"/>
      <w:lang w:eastAsia="en-CA"/>
      <w14:ligatures w14:val="none"/>
    </w:rPr>
  </w:style>
  <w:style w:type="paragraph" w:styleId="Header">
    <w:name w:val="header"/>
    <w:basedOn w:val="Normal"/>
    <w:link w:val="HeaderChar"/>
    <w:uiPriority w:val="99"/>
    <w:unhideWhenUsed/>
    <w:rsid w:val="00CC5E7E"/>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5E7E"/>
  </w:style>
  <w:style w:type="paragraph" w:styleId="Footer">
    <w:name w:val="footer"/>
    <w:basedOn w:val="Normal"/>
    <w:link w:val="FooterChar"/>
    <w:uiPriority w:val="99"/>
    <w:unhideWhenUsed/>
    <w:rsid w:val="00CC5E7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5E7E"/>
  </w:style>
  <w:style w:type="character" w:styleId="Hyperlink">
    <w:name w:val="Hyperlink"/>
    <w:basedOn w:val="DefaultParagraphFont"/>
    <w:uiPriority w:val="99"/>
    <w:unhideWhenUsed/>
    <w:rsid w:val="00AF6D50"/>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708121">
      <w:bodyDiv w:val="1"/>
      <w:marLeft w:val="0"/>
      <w:marRight w:val="0"/>
      <w:marTop w:val="0"/>
      <w:marBottom w:val="0"/>
      <w:divBdr>
        <w:top w:val="none" w:sz="0" w:space="0" w:color="auto"/>
        <w:left w:val="none" w:sz="0" w:space="0" w:color="auto"/>
        <w:bottom w:val="none" w:sz="0" w:space="0" w:color="auto"/>
        <w:right w:val="none" w:sz="0" w:space="0" w:color="auto"/>
      </w:divBdr>
    </w:div>
    <w:div w:id="238560571">
      <w:bodyDiv w:val="1"/>
      <w:marLeft w:val="0"/>
      <w:marRight w:val="0"/>
      <w:marTop w:val="0"/>
      <w:marBottom w:val="0"/>
      <w:divBdr>
        <w:top w:val="none" w:sz="0" w:space="0" w:color="auto"/>
        <w:left w:val="none" w:sz="0" w:space="0" w:color="auto"/>
        <w:bottom w:val="none" w:sz="0" w:space="0" w:color="auto"/>
        <w:right w:val="none" w:sz="0" w:space="0" w:color="auto"/>
      </w:divBdr>
    </w:div>
    <w:div w:id="927545995">
      <w:bodyDiv w:val="1"/>
      <w:marLeft w:val="0"/>
      <w:marRight w:val="0"/>
      <w:marTop w:val="0"/>
      <w:marBottom w:val="0"/>
      <w:divBdr>
        <w:top w:val="none" w:sz="0" w:space="0" w:color="auto"/>
        <w:left w:val="none" w:sz="0" w:space="0" w:color="auto"/>
        <w:bottom w:val="none" w:sz="0" w:space="0" w:color="auto"/>
        <w:right w:val="none" w:sz="0" w:space="0" w:color="auto"/>
      </w:divBdr>
    </w:div>
    <w:div w:id="951743053">
      <w:bodyDiv w:val="1"/>
      <w:marLeft w:val="0"/>
      <w:marRight w:val="0"/>
      <w:marTop w:val="0"/>
      <w:marBottom w:val="0"/>
      <w:divBdr>
        <w:top w:val="none" w:sz="0" w:space="0" w:color="auto"/>
        <w:left w:val="none" w:sz="0" w:space="0" w:color="auto"/>
        <w:bottom w:val="none" w:sz="0" w:space="0" w:color="auto"/>
        <w:right w:val="none" w:sz="0" w:space="0" w:color="auto"/>
      </w:divBdr>
    </w:div>
    <w:div w:id="1072463109">
      <w:bodyDiv w:val="1"/>
      <w:marLeft w:val="0"/>
      <w:marRight w:val="0"/>
      <w:marTop w:val="0"/>
      <w:marBottom w:val="0"/>
      <w:divBdr>
        <w:top w:val="none" w:sz="0" w:space="0" w:color="auto"/>
        <w:left w:val="none" w:sz="0" w:space="0" w:color="auto"/>
        <w:bottom w:val="none" w:sz="0" w:space="0" w:color="auto"/>
        <w:right w:val="none" w:sz="0" w:space="0" w:color="auto"/>
      </w:divBdr>
    </w:div>
    <w:div w:id="1108701407">
      <w:bodyDiv w:val="1"/>
      <w:marLeft w:val="0"/>
      <w:marRight w:val="0"/>
      <w:marTop w:val="0"/>
      <w:marBottom w:val="0"/>
      <w:divBdr>
        <w:top w:val="none" w:sz="0" w:space="0" w:color="auto"/>
        <w:left w:val="none" w:sz="0" w:space="0" w:color="auto"/>
        <w:bottom w:val="none" w:sz="0" w:space="0" w:color="auto"/>
        <w:right w:val="none" w:sz="0" w:space="0" w:color="auto"/>
      </w:divBdr>
    </w:div>
    <w:div w:id="1160345213">
      <w:bodyDiv w:val="1"/>
      <w:marLeft w:val="0"/>
      <w:marRight w:val="0"/>
      <w:marTop w:val="0"/>
      <w:marBottom w:val="0"/>
      <w:divBdr>
        <w:top w:val="none" w:sz="0" w:space="0" w:color="auto"/>
        <w:left w:val="none" w:sz="0" w:space="0" w:color="auto"/>
        <w:bottom w:val="none" w:sz="0" w:space="0" w:color="auto"/>
        <w:right w:val="none" w:sz="0" w:space="0" w:color="auto"/>
      </w:divBdr>
    </w:div>
    <w:div w:id="1270743623">
      <w:bodyDiv w:val="1"/>
      <w:marLeft w:val="0"/>
      <w:marRight w:val="0"/>
      <w:marTop w:val="0"/>
      <w:marBottom w:val="0"/>
      <w:divBdr>
        <w:top w:val="none" w:sz="0" w:space="0" w:color="auto"/>
        <w:left w:val="none" w:sz="0" w:space="0" w:color="auto"/>
        <w:bottom w:val="none" w:sz="0" w:space="0" w:color="auto"/>
        <w:right w:val="none" w:sz="0" w:space="0" w:color="auto"/>
      </w:divBdr>
    </w:div>
    <w:div w:id="1560094293">
      <w:bodyDiv w:val="1"/>
      <w:marLeft w:val="0"/>
      <w:marRight w:val="0"/>
      <w:marTop w:val="0"/>
      <w:marBottom w:val="0"/>
      <w:divBdr>
        <w:top w:val="none" w:sz="0" w:space="0" w:color="auto"/>
        <w:left w:val="none" w:sz="0" w:space="0" w:color="auto"/>
        <w:bottom w:val="none" w:sz="0" w:space="0" w:color="auto"/>
        <w:right w:val="none" w:sz="0" w:space="0" w:color="auto"/>
      </w:divBdr>
    </w:div>
    <w:div w:id="2075353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nsfm.ca/grants.html"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D69D43-36ED-47C2-B055-D0AA1DE3D7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6</Pages>
  <Words>1909</Words>
  <Characters>10884</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 M</dc:creator>
  <cp:keywords/>
  <dc:description/>
  <cp:lastModifiedBy>Ian Morrison</cp:lastModifiedBy>
  <cp:revision>81</cp:revision>
  <dcterms:created xsi:type="dcterms:W3CDTF">2025-06-24T14:32:00Z</dcterms:created>
  <dcterms:modified xsi:type="dcterms:W3CDTF">2025-06-26T11:55:00Z</dcterms:modified>
</cp:coreProperties>
</file>