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9F299" w14:textId="2DC0BEC1" w:rsidR="00CA70E2" w:rsidRPr="00CA70E2" w:rsidRDefault="00CA70E2">
      <w:pPr>
        <w:rPr>
          <w:rFonts w:ascii="Arial" w:hAnsi="Arial" w:cs="Arial"/>
          <w:b/>
          <w:bCs/>
        </w:rPr>
      </w:pPr>
      <w:r w:rsidRPr="00CA70E2">
        <w:rPr>
          <w:rFonts w:ascii="Arial" w:hAnsi="Arial" w:cs="Arial"/>
          <w:b/>
          <w:bCs/>
        </w:rPr>
        <w:t>Advisory Committee Updates</w:t>
      </w:r>
    </w:p>
    <w:p w14:paraId="57487DB8" w14:textId="77777777" w:rsidR="00A67B89" w:rsidRPr="00330E9A" w:rsidRDefault="00A67B89" w:rsidP="00A67B89">
      <w:pPr>
        <w:rPr>
          <w:rFonts w:ascii="Arial" w:hAnsi="Arial" w:cs="Arial"/>
          <w:b/>
          <w:bCs/>
          <w:u w:val="single"/>
        </w:rPr>
      </w:pPr>
      <w:r w:rsidRPr="00330E9A">
        <w:rPr>
          <w:rFonts w:ascii="Arial" w:hAnsi="Arial" w:cs="Arial"/>
          <w:b/>
          <w:bCs/>
          <w:u w:val="single"/>
        </w:rPr>
        <w:t xml:space="preserve">Climate Change </w:t>
      </w:r>
    </w:p>
    <w:p w14:paraId="676B6DDA" w14:textId="78F7B238" w:rsidR="00A67B89" w:rsidRPr="00616DF5" w:rsidRDefault="00A67B89" w:rsidP="00616DF5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Members</w:t>
      </w:r>
      <w:r w:rsidR="00616DF5">
        <w:rPr>
          <w:rFonts w:ascii="Arial" w:hAnsi="Arial" w:cs="Arial"/>
          <w:b/>
          <w:bCs/>
        </w:rPr>
        <w:t>:</w:t>
      </w:r>
    </w:p>
    <w:p w14:paraId="1F6225AE" w14:textId="77777777" w:rsidR="00A67B89" w:rsidRPr="00330E9A" w:rsidRDefault="00A67B89" w:rsidP="00616DF5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Kacy DeLong, Municipality of the District of Lunenburg, Chair</w:t>
      </w:r>
    </w:p>
    <w:p w14:paraId="134C43C1" w14:textId="77777777" w:rsidR="00A67B89" w:rsidRPr="00330E9A" w:rsidRDefault="00A67B89" w:rsidP="00616DF5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Dawn Peters, Town of New Glasgow</w:t>
      </w:r>
    </w:p>
    <w:p w14:paraId="6FCFF7C9" w14:textId="77777777" w:rsidR="00A67B89" w:rsidRPr="00330E9A" w:rsidRDefault="00A67B89" w:rsidP="00616DF5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Jennifer Houghtaling, County of Cumberland</w:t>
      </w:r>
    </w:p>
    <w:p w14:paraId="1861CE76" w14:textId="77777777" w:rsidR="00A67B89" w:rsidRPr="00330E9A" w:rsidRDefault="00A67B89" w:rsidP="00616DF5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Loren Cushing, District of Yarmouth</w:t>
      </w:r>
    </w:p>
    <w:p w14:paraId="7B3A42D4" w14:textId="77777777" w:rsidR="00A67B89" w:rsidRPr="00330E9A" w:rsidRDefault="00A67B89" w:rsidP="00616DF5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Courtney Wentzell, Region of Queens</w:t>
      </w:r>
    </w:p>
    <w:p w14:paraId="0522C78A" w14:textId="77777777" w:rsidR="00A67B89" w:rsidRDefault="00A67B89" w:rsidP="00A67B89">
      <w:pPr>
        <w:rPr>
          <w:rFonts w:ascii="Arial" w:hAnsi="Arial" w:cs="Arial"/>
          <w:b/>
          <w:bCs/>
        </w:rPr>
      </w:pPr>
    </w:p>
    <w:p w14:paraId="0BC6C350" w14:textId="5260BBAE" w:rsidR="00B8464D" w:rsidRDefault="00B8464D" w:rsidP="00A67B8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Meetings</w:t>
      </w:r>
    </w:p>
    <w:p w14:paraId="5F149FBE" w14:textId="3ED5D90B" w:rsidR="00B8464D" w:rsidRPr="0072714D" w:rsidRDefault="00B8464D" w:rsidP="0072714D">
      <w:pPr>
        <w:pStyle w:val="ListParagraph"/>
        <w:numPr>
          <w:ilvl w:val="0"/>
          <w:numId w:val="26"/>
        </w:numPr>
        <w:rPr>
          <w:rFonts w:ascii="Arial" w:hAnsi="Arial" w:cs="Arial"/>
        </w:rPr>
      </w:pPr>
      <w:r w:rsidRPr="0072714D">
        <w:rPr>
          <w:rFonts w:ascii="Arial" w:hAnsi="Arial" w:cs="Arial"/>
        </w:rPr>
        <w:t>April 23, 2025</w:t>
      </w:r>
    </w:p>
    <w:p w14:paraId="1681D358" w14:textId="66EAC8A5" w:rsidR="00B8464D" w:rsidRPr="00616DF5" w:rsidRDefault="00B8464D" w:rsidP="00A67B89">
      <w:pPr>
        <w:pStyle w:val="ListParagraph"/>
        <w:numPr>
          <w:ilvl w:val="0"/>
          <w:numId w:val="26"/>
        </w:numPr>
        <w:rPr>
          <w:rFonts w:ascii="Arial" w:hAnsi="Arial" w:cs="Arial"/>
        </w:rPr>
      </w:pPr>
      <w:r w:rsidRPr="0072714D">
        <w:rPr>
          <w:rFonts w:ascii="Arial" w:hAnsi="Arial" w:cs="Arial"/>
        </w:rPr>
        <w:t>June 24, 2025</w:t>
      </w:r>
    </w:p>
    <w:p w14:paraId="224DAAD0" w14:textId="5EEB8128" w:rsidR="00A67B89" w:rsidRPr="00330E9A" w:rsidRDefault="00A67B89" w:rsidP="00A67B89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Advocacy Priorities</w:t>
      </w:r>
    </w:p>
    <w:p w14:paraId="7C051A8E" w14:textId="77777777" w:rsidR="00DF0E24" w:rsidRPr="00DF0E24" w:rsidRDefault="00DF0E24" w:rsidP="00A67B89">
      <w:pPr>
        <w:numPr>
          <w:ilvl w:val="0"/>
          <w:numId w:val="20"/>
        </w:numPr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</w:rPr>
        <w:t>Coastal protection</w:t>
      </w:r>
    </w:p>
    <w:p w14:paraId="5241E8CE" w14:textId="77777777" w:rsidR="00A67B89" w:rsidRDefault="00A67B89" w:rsidP="00A67B89">
      <w:pPr>
        <w:rPr>
          <w:rFonts w:ascii="Arial" w:hAnsi="Arial" w:cs="Arial"/>
          <w:b/>
          <w:bCs/>
          <w:color w:val="22262A"/>
          <w:shd w:val="clear" w:color="auto" w:fill="FFFFFF"/>
        </w:rPr>
      </w:pPr>
    </w:p>
    <w:p w14:paraId="458D1594" w14:textId="77777777" w:rsidR="00A67B89" w:rsidRPr="00330E9A" w:rsidRDefault="00A67B89" w:rsidP="00A67B89">
      <w:pPr>
        <w:rPr>
          <w:rFonts w:ascii="Arial" w:hAnsi="Arial" w:cs="Arial"/>
          <w:b/>
          <w:bCs/>
          <w:color w:val="22262A"/>
          <w:shd w:val="clear" w:color="auto" w:fill="FFFFFF"/>
        </w:rPr>
      </w:pPr>
      <w:r w:rsidRPr="00330E9A">
        <w:rPr>
          <w:rFonts w:ascii="Arial" w:hAnsi="Arial" w:cs="Arial"/>
          <w:b/>
          <w:bCs/>
          <w:color w:val="22262A"/>
          <w:shd w:val="clear" w:color="auto" w:fill="FFFFFF"/>
        </w:rPr>
        <w:t>Advocacy Requests Received:</w:t>
      </w:r>
    </w:p>
    <w:p w14:paraId="5081BA70" w14:textId="77777777" w:rsidR="00A67B89" w:rsidRDefault="00A67B89" w:rsidP="00370B23">
      <w:pPr>
        <w:numPr>
          <w:ilvl w:val="0"/>
          <w:numId w:val="22"/>
        </w:numPr>
        <w:ind w:left="720"/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In April, the Committee considered a request from the County of Kings regarding a moratorium on aerial herbicide spraying. The Committee is gathering input and information on this request to provide a recommendation to the NSFM Board of Directors. </w:t>
      </w:r>
    </w:p>
    <w:p w14:paraId="70ABA733" w14:textId="77777777" w:rsidR="0072714D" w:rsidRDefault="0072714D" w:rsidP="00370B23">
      <w:pPr>
        <w:ind w:left="720" w:hanging="360"/>
        <w:contextualSpacing/>
        <w:rPr>
          <w:rFonts w:ascii="Arial" w:hAnsi="Arial" w:cs="Arial"/>
        </w:rPr>
      </w:pPr>
    </w:p>
    <w:p w14:paraId="0EB17365" w14:textId="69EEBCC9" w:rsidR="0072714D" w:rsidRDefault="00616DF5" w:rsidP="00370B23">
      <w:pPr>
        <w:numPr>
          <w:ilvl w:val="0"/>
          <w:numId w:val="22"/>
        </w:numPr>
        <w:ind w:left="720"/>
        <w:contextualSpacing/>
        <w:rPr>
          <w:rFonts w:ascii="Arial" w:hAnsi="Arial" w:cs="Arial"/>
        </w:rPr>
      </w:pPr>
      <w:r>
        <w:rPr>
          <w:rFonts w:ascii="Arial" w:hAnsi="Arial" w:cs="Arial"/>
        </w:rPr>
        <w:t>At their June meeting, a</w:t>
      </w:r>
      <w:r w:rsidR="0072714D">
        <w:rPr>
          <w:rFonts w:ascii="Arial" w:hAnsi="Arial" w:cs="Arial"/>
        </w:rPr>
        <w:t xml:space="preserve">fter research and discussion, the Committee is putting forward the following motion </w:t>
      </w:r>
      <w:r>
        <w:rPr>
          <w:rFonts w:ascii="Arial" w:hAnsi="Arial" w:cs="Arial"/>
        </w:rPr>
        <w:t>to</w:t>
      </w:r>
      <w:r w:rsidR="0072714D">
        <w:rPr>
          <w:rFonts w:ascii="Arial" w:hAnsi="Arial" w:cs="Arial"/>
        </w:rPr>
        <w:t xml:space="preserve"> the NSFM</w:t>
      </w:r>
      <w:r w:rsidR="006C3644">
        <w:rPr>
          <w:rFonts w:ascii="Arial" w:hAnsi="Arial" w:cs="Arial"/>
        </w:rPr>
        <w:t xml:space="preserve"> Board of Directors </w:t>
      </w:r>
      <w:r>
        <w:rPr>
          <w:rFonts w:ascii="Arial" w:hAnsi="Arial" w:cs="Arial"/>
        </w:rPr>
        <w:t>for c</w:t>
      </w:r>
      <w:r w:rsidR="006C3644">
        <w:rPr>
          <w:rFonts w:ascii="Arial" w:hAnsi="Arial" w:cs="Arial"/>
        </w:rPr>
        <w:t>onsideration:</w:t>
      </w:r>
    </w:p>
    <w:p w14:paraId="0DDAC886" w14:textId="5A315CC5" w:rsidR="006C3644" w:rsidRDefault="006C13B3" w:rsidP="006C3644">
      <w:pPr>
        <w:contextualSpacing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6DE143" wp14:editId="32C0E794">
                <wp:simplePos x="0" y="0"/>
                <wp:positionH relativeFrom="margin">
                  <wp:align>left</wp:align>
                </wp:positionH>
                <wp:positionV relativeFrom="paragraph">
                  <wp:posOffset>169545</wp:posOffset>
                </wp:positionV>
                <wp:extent cx="6143625" cy="1828800"/>
                <wp:effectExtent l="0" t="0" r="28575" b="23495"/>
                <wp:wrapSquare wrapText="bothSides"/>
                <wp:docPr id="162940445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3625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C2A3D9" w14:textId="26C64028" w:rsidR="006C13B3" w:rsidRPr="00EF689E" w:rsidRDefault="00EF689E" w:rsidP="006C3644">
                            <w:pPr>
                              <w:contextualSpacing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EF689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Motion:</w:t>
                            </w:r>
                          </w:p>
                          <w:p w14:paraId="20DE386F" w14:textId="180C8D08" w:rsidR="006C13B3" w:rsidRPr="00EF689E" w:rsidRDefault="006C13B3" w:rsidP="00EF689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 w:rsidRPr="00EF689E">
                              <w:rPr>
                                <w:rFonts w:ascii="Arial" w:hAnsi="Arial" w:cs="Arial"/>
                                <w:lang w:val="en-US"/>
                              </w:rPr>
                              <w:t>That the NSFM Board of Directors approves a letter to Health Canada requesting an update on their stance on glyphosate and its potential health harms.</w:t>
                            </w:r>
                          </w:p>
                          <w:p w14:paraId="3114AB54" w14:textId="77777777" w:rsidR="006C13B3" w:rsidRPr="00EF689E" w:rsidRDefault="006C13B3" w:rsidP="006C3644">
                            <w:pPr>
                              <w:contextualSpacing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0FD73C9" w14:textId="2B906FCF" w:rsidR="006C13B3" w:rsidRPr="00EF689E" w:rsidRDefault="00EF689E" w:rsidP="00C55B86">
                            <w:pPr>
                              <w:contextualSpacing/>
                              <w:rPr>
                                <w:rFonts w:ascii="Arial" w:hAnsi="Arial" w:cs="Arial"/>
                              </w:rPr>
                            </w:pPr>
                            <w:r w:rsidRPr="00EF689E">
                              <w:rPr>
                                <w:rFonts w:ascii="Arial" w:hAnsi="Arial" w:cs="Arial"/>
                              </w:rPr>
                              <w:t>Moved by Councillor Dawn Peters; Seconded by Councillor Loren Cushing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14:paraId="5870670A" w14:textId="77777777" w:rsidR="00EF689E" w:rsidRPr="00EF689E" w:rsidRDefault="00EF689E" w:rsidP="00C55B86">
                            <w:pPr>
                              <w:contextualSpacing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5835AC57" w14:textId="455143D7" w:rsidR="00EF689E" w:rsidRPr="00EF689E" w:rsidRDefault="00EF689E" w:rsidP="00C55B86">
                            <w:pPr>
                              <w:contextualSpacing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EF689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Carried.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16DE14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13.35pt;width:483.75pt;height:2in;z-index:25165926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" filled="f" strokeweight=".5pt">
                <v:fill o:detectmouseclick="t"/>
                <v:textbox style="mso-fit-shape-to-text:t">
                  <w:txbxContent>
                    <w:p w14:paraId="67C2A3D9" w14:textId="26C64028" w:rsidR="006C13B3" w:rsidRPr="00EF689E" w:rsidRDefault="00EF689E" w:rsidP="006C3644">
                      <w:pPr>
                        <w:contextualSpacing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EF689E">
                        <w:rPr>
                          <w:rFonts w:ascii="Arial" w:hAnsi="Arial" w:cs="Arial"/>
                          <w:b/>
                          <w:bCs/>
                        </w:rPr>
                        <w:t>Motion:</w:t>
                      </w:r>
                    </w:p>
                    <w:p w14:paraId="20DE386F" w14:textId="180C8D08" w:rsidR="006C13B3" w:rsidRPr="00EF689E" w:rsidRDefault="006C13B3" w:rsidP="00EF689E">
                      <w:pPr>
                        <w:spacing w:after="0" w:line="240" w:lineRule="auto"/>
                        <w:rPr>
                          <w:rFonts w:ascii="Arial" w:hAnsi="Arial" w:cs="Arial"/>
                          <w:lang w:val="en-US"/>
                        </w:rPr>
                      </w:pPr>
                      <w:r w:rsidRPr="00EF689E">
                        <w:rPr>
                          <w:rFonts w:ascii="Arial" w:hAnsi="Arial" w:cs="Arial"/>
                          <w:lang w:val="en-US"/>
                        </w:rPr>
                        <w:t>That the NSFM Board of Directors approves a letter to Health Canada requesting an update on their stance on glyphosate and its potential health harms.</w:t>
                      </w:r>
                    </w:p>
                    <w:p w14:paraId="3114AB54" w14:textId="77777777" w:rsidR="006C13B3" w:rsidRPr="00EF689E" w:rsidRDefault="006C13B3" w:rsidP="006C3644">
                      <w:pPr>
                        <w:contextualSpacing/>
                        <w:rPr>
                          <w:rFonts w:ascii="Arial" w:hAnsi="Arial" w:cs="Arial"/>
                        </w:rPr>
                      </w:pPr>
                    </w:p>
                    <w:p w14:paraId="00FD73C9" w14:textId="2B906FCF" w:rsidR="006C13B3" w:rsidRPr="00EF689E" w:rsidRDefault="00EF689E" w:rsidP="00C55B86">
                      <w:pPr>
                        <w:contextualSpacing/>
                        <w:rPr>
                          <w:rFonts w:ascii="Arial" w:hAnsi="Arial" w:cs="Arial"/>
                        </w:rPr>
                      </w:pPr>
                      <w:r w:rsidRPr="00EF689E">
                        <w:rPr>
                          <w:rFonts w:ascii="Arial" w:hAnsi="Arial" w:cs="Arial"/>
                        </w:rPr>
                        <w:t>Moved by Councillor Dawn Peters; Seconded by Councillor Loren Cushing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</w:p>
                    <w:p w14:paraId="5870670A" w14:textId="77777777" w:rsidR="00EF689E" w:rsidRPr="00EF689E" w:rsidRDefault="00EF689E" w:rsidP="00C55B86">
                      <w:pPr>
                        <w:contextualSpacing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5835AC57" w14:textId="455143D7" w:rsidR="00EF689E" w:rsidRPr="00EF689E" w:rsidRDefault="00EF689E" w:rsidP="00C55B86">
                      <w:pPr>
                        <w:contextualSpacing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EF689E">
                        <w:rPr>
                          <w:rFonts w:ascii="Arial" w:hAnsi="Arial" w:cs="Arial"/>
                          <w:b/>
                          <w:bCs/>
                        </w:rPr>
                        <w:t xml:space="preserve">Carried.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A7812DE" w14:textId="4E9C3886" w:rsidR="006C13B3" w:rsidRPr="00330E9A" w:rsidRDefault="006C13B3" w:rsidP="006C3644">
      <w:pPr>
        <w:contextualSpacing/>
        <w:rPr>
          <w:rFonts w:ascii="Arial" w:hAnsi="Arial" w:cs="Arial"/>
        </w:rPr>
      </w:pPr>
    </w:p>
    <w:p w14:paraId="29D6A825" w14:textId="015D2396" w:rsidR="00CA70E2" w:rsidRPr="00330E9A" w:rsidRDefault="00CA70E2">
      <w:pPr>
        <w:rPr>
          <w:rFonts w:ascii="Arial" w:hAnsi="Arial" w:cs="Arial"/>
          <w:b/>
          <w:bCs/>
          <w:u w:val="single"/>
        </w:rPr>
      </w:pPr>
      <w:r w:rsidRPr="00330E9A">
        <w:rPr>
          <w:rFonts w:ascii="Arial" w:hAnsi="Arial" w:cs="Arial"/>
          <w:b/>
          <w:bCs/>
          <w:u w:val="single"/>
        </w:rPr>
        <w:t xml:space="preserve">Municipal </w:t>
      </w:r>
      <w:r w:rsidR="00330E9A" w:rsidRPr="00330E9A">
        <w:rPr>
          <w:rFonts w:ascii="Arial" w:hAnsi="Arial" w:cs="Arial"/>
          <w:b/>
          <w:bCs/>
          <w:u w:val="single"/>
        </w:rPr>
        <w:t xml:space="preserve">Autonomy </w:t>
      </w:r>
    </w:p>
    <w:p w14:paraId="27714626" w14:textId="0EAF20C1" w:rsidR="00CA70E2" w:rsidRPr="00CA70E2" w:rsidRDefault="00CA70E2">
      <w:pPr>
        <w:rPr>
          <w:rFonts w:ascii="Arial" w:hAnsi="Arial" w:cs="Arial"/>
          <w:b/>
          <w:bCs/>
        </w:rPr>
      </w:pPr>
      <w:r w:rsidRPr="00CA70E2">
        <w:rPr>
          <w:rFonts w:ascii="Arial" w:hAnsi="Arial" w:cs="Arial"/>
          <w:b/>
          <w:bCs/>
        </w:rPr>
        <w:t>Members:</w:t>
      </w:r>
    </w:p>
    <w:p w14:paraId="5BF05383" w14:textId="6FCE7CF0" w:rsidR="00CA70E2" w:rsidRPr="00CA70E2" w:rsidRDefault="00CA70E2" w:rsidP="00CA70E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proofErr w:type="spellStart"/>
      <w:r w:rsidRPr="00CA70E2">
        <w:rPr>
          <w:rFonts w:ascii="Arial" w:hAnsi="Arial" w:cs="Arial"/>
        </w:rPr>
        <w:t>Counicllor</w:t>
      </w:r>
      <w:proofErr w:type="spellEnd"/>
      <w:r w:rsidRPr="00CA70E2">
        <w:rPr>
          <w:rFonts w:ascii="Arial" w:hAnsi="Arial" w:cs="Arial"/>
        </w:rPr>
        <w:t xml:space="preserve"> Wayne Talbot, Town of Truro</w:t>
      </w:r>
    </w:p>
    <w:p w14:paraId="7FF89C89" w14:textId="0AE38B42" w:rsidR="00CA70E2" w:rsidRPr="00CA70E2" w:rsidRDefault="00CA70E2" w:rsidP="00CA70E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Mayor Sean Cameron, Town of Antigonish</w:t>
      </w:r>
    </w:p>
    <w:p w14:paraId="0C20F086" w14:textId="56A97ACD" w:rsidR="00CA70E2" w:rsidRPr="00CA70E2" w:rsidRDefault="00CA70E2" w:rsidP="00CA70E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Councillor Ben Brooks, District of Lunenburg</w:t>
      </w:r>
    </w:p>
    <w:p w14:paraId="25E8F2A1" w14:textId="47410A08" w:rsidR="00CA70E2" w:rsidRPr="00CA70E2" w:rsidRDefault="00CA70E2" w:rsidP="00CA70E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Councillor Shawn Cleary, HRM</w:t>
      </w:r>
    </w:p>
    <w:p w14:paraId="4DB9815D" w14:textId="05A8FAF4" w:rsidR="00CA70E2" w:rsidRPr="00CA70E2" w:rsidRDefault="00CA70E2">
      <w:pPr>
        <w:rPr>
          <w:rFonts w:ascii="Arial" w:hAnsi="Arial" w:cs="Arial"/>
          <w:b/>
          <w:bCs/>
        </w:rPr>
      </w:pPr>
      <w:r w:rsidRPr="00CA70E2">
        <w:rPr>
          <w:rFonts w:ascii="Arial" w:hAnsi="Arial" w:cs="Arial"/>
          <w:b/>
          <w:bCs/>
        </w:rPr>
        <w:lastRenderedPageBreak/>
        <w:t>Meetings:</w:t>
      </w:r>
    </w:p>
    <w:p w14:paraId="06446650" w14:textId="076CABD0" w:rsidR="00CA70E2" w:rsidRPr="00CA70E2" w:rsidRDefault="00CA70E2" w:rsidP="00CA70E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March 27, 2025</w:t>
      </w:r>
    </w:p>
    <w:p w14:paraId="1E39D35F" w14:textId="4E7AC8BC" w:rsidR="00CA70E2" w:rsidRDefault="00CA70E2" w:rsidP="00CA70E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May 21</w:t>
      </w:r>
      <w:r w:rsidRPr="00CA70E2">
        <w:rPr>
          <w:rFonts w:ascii="Arial" w:hAnsi="Arial" w:cs="Arial"/>
          <w:vertAlign w:val="superscript"/>
        </w:rPr>
        <w:t>st</w:t>
      </w:r>
      <w:r w:rsidRPr="00CA70E2">
        <w:rPr>
          <w:rFonts w:ascii="Arial" w:hAnsi="Arial" w:cs="Arial"/>
        </w:rPr>
        <w:t>, 2025</w:t>
      </w:r>
    </w:p>
    <w:p w14:paraId="3CC2064D" w14:textId="1785FFD3" w:rsidR="00874D23" w:rsidRPr="00CA70E2" w:rsidRDefault="00874D23" w:rsidP="00CA70E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June 25</w:t>
      </w:r>
      <w:r w:rsidRPr="00874D23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>, 2025</w:t>
      </w:r>
    </w:p>
    <w:p w14:paraId="5CEAC634" w14:textId="77777777" w:rsidR="00CA70E2" w:rsidRPr="00CA70E2" w:rsidRDefault="00CA70E2">
      <w:pPr>
        <w:rPr>
          <w:rFonts w:ascii="Arial" w:hAnsi="Arial" w:cs="Arial"/>
          <w:b/>
          <w:bCs/>
        </w:rPr>
      </w:pPr>
      <w:r w:rsidRPr="00CA70E2">
        <w:rPr>
          <w:rFonts w:ascii="Arial" w:hAnsi="Arial" w:cs="Arial"/>
          <w:b/>
          <w:bCs/>
        </w:rPr>
        <w:t>Advocacy Priorities:</w:t>
      </w:r>
    </w:p>
    <w:p w14:paraId="5A1F4DC8" w14:textId="55FC8CAF" w:rsidR="00CA70E2" w:rsidRPr="00323FBA" w:rsidRDefault="00CA70E2" w:rsidP="00323FBA">
      <w:pPr>
        <w:pStyle w:val="ListParagraph"/>
        <w:numPr>
          <w:ilvl w:val="0"/>
          <w:numId w:val="29"/>
        </w:numPr>
        <w:rPr>
          <w:rFonts w:ascii="Arial" w:hAnsi="Arial" w:cs="Arial"/>
        </w:rPr>
      </w:pPr>
      <w:r w:rsidRPr="00323FBA">
        <w:rPr>
          <w:rFonts w:ascii="Arial" w:hAnsi="Arial" w:cs="Arial"/>
        </w:rPr>
        <w:t>Municipal Modernization</w:t>
      </w:r>
    </w:p>
    <w:p w14:paraId="24A70B21" w14:textId="77777777" w:rsidR="00CA70E2" w:rsidRPr="00CA70E2" w:rsidRDefault="00CA70E2" w:rsidP="00CA70E2">
      <w:pPr>
        <w:rPr>
          <w:rFonts w:ascii="Arial" w:hAnsi="Arial" w:cs="Arial"/>
        </w:rPr>
      </w:pPr>
      <w:r w:rsidRPr="00CA70E2">
        <w:rPr>
          <w:rFonts w:ascii="Arial" w:hAnsi="Arial" w:cs="Arial"/>
        </w:rPr>
        <w:t xml:space="preserve">Municipal Modernization has been defined in past partnership agreements with the </w:t>
      </w:r>
      <w:proofErr w:type="gramStart"/>
      <w:r w:rsidRPr="00CA70E2">
        <w:rPr>
          <w:rFonts w:ascii="Arial" w:hAnsi="Arial" w:cs="Arial"/>
        </w:rPr>
        <w:t>Province</w:t>
      </w:r>
      <w:proofErr w:type="gramEnd"/>
      <w:r w:rsidRPr="00CA70E2">
        <w:rPr>
          <w:rFonts w:ascii="Arial" w:hAnsi="Arial" w:cs="Arial"/>
        </w:rPr>
        <w:t xml:space="preserve"> as including: </w:t>
      </w:r>
    </w:p>
    <w:p w14:paraId="1DA98A33" w14:textId="61E6F163" w:rsidR="00CA70E2" w:rsidRPr="00CA70E2" w:rsidRDefault="00CA70E2" w:rsidP="00CA70E2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>amending the Municipal Government Act and fiscal framework to enable municipalities to step up to 21</w:t>
      </w:r>
      <w:r w:rsidRPr="00CA70E2">
        <w:rPr>
          <w:rFonts w:ascii="Arial" w:hAnsi="Arial" w:cs="Arial"/>
          <w:vertAlign w:val="superscript"/>
        </w:rPr>
        <w:t>st</w:t>
      </w:r>
      <w:r w:rsidRPr="00CA70E2">
        <w:rPr>
          <w:rFonts w:ascii="Arial" w:hAnsi="Arial" w:cs="Arial"/>
        </w:rPr>
        <w:t xml:space="preserve"> century challenges, and</w:t>
      </w:r>
    </w:p>
    <w:p w14:paraId="325309D3" w14:textId="5581CECE" w:rsidR="00CA70E2" w:rsidRPr="00CA70E2" w:rsidRDefault="00CA70E2" w:rsidP="00CA70E2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CA70E2">
        <w:rPr>
          <w:rFonts w:ascii="Arial" w:hAnsi="Arial" w:cs="Arial"/>
        </w:rPr>
        <w:t xml:space="preserve">supporting intermunicipal collaboration (such as that between Westville and Stellarton). </w:t>
      </w:r>
    </w:p>
    <w:p w14:paraId="05AEFF04" w14:textId="55488EE0" w:rsidR="00CA70E2" w:rsidRPr="00330E9A" w:rsidRDefault="00CA70E2">
      <w:pPr>
        <w:rPr>
          <w:rFonts w:ascii="Arial" w:hAnsi="Arial" w:cs="Arial"/>
          <w:b/>
          <w:bCs/>
          <w:u w:val="single"/>
        </w:rPr>
      </w:pPr>
      <w:r w:rsidRPr="00330E9A">
        <w:rPr>
          <w:rFonts w:ascii="Arial" w:hAnsi="Arial" w:cs="Arial"/>
          <w:b/>
          <w:bCs/>
          <w:u w:val="single"/>
        </w:rPr>
        <w:t>Public Safety</w:t>
      </w:r>
    </w:p>
    <w:p w14:paraId="0083CE21" w14:textId="565FF185" w:rsidR="00CA70E2" w:rsidRPr="00330E9A" w:rsidRDefault="00CA70E2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Members</w:t>
      </w:r>
      <w:r w:rsidR="00330E9A">
        <w:rPr>
          <w:rFonts w:ascii="Arial" w:hAnsi="Arial" w:cs="Arial"/>
          <w:b/>
          <w:bCs/>
        </w:rPr>
        <w:t>:</w:t>
      </w:r>
    </w:p>
    <w:p w14:paraId="093B2F28" w14:textId="77777777" w:rsidR="00CA70E2" w:rsidRPr="00330E9A" w:rsidRDefault="00CA70E2" w:rsidP="00330E9A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>Christine Blair, Mayor of Colchester County</w:t>
      </w:r>
    </w:p>
    <w:p w14:paraId="3E8CBEF0" w14:textId="77777777" w:rsidR="00CA70E2" w:rsidRPr="00330E9A" w:rsidRDefault="00CA70E2" w:rsidP="00330E9A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>Andy Thompson, Co-Chair and Councillor of Pictou County</w:t>
      </w:r>
    </w:p>
    <w:p w14:paraId="3885D9E0" w14:textId="77777777" w:rsidR="00CA70E2" w:rsidRPr="00330E9A" w:rsidRDefault="00CA70E2" w:rsidP="00330E9A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>David Mitchell, Mayor of Bridgewater</w:t>
      </w:r>
    </w:p>
    <w:p w14:paraId="0204344E" w14:textId="77777777" w:rsidR="00CA70E2" w:rsidRPr="00330E9A" w:rsidRDefault="00CA70E2" w:rsidP="00330E9A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>Victoria Brooks, CAO of the District of Yarmouth</w:t>
      </w:r>
    </w:p>
    <w:p w14:paraId="76574436" w14:textId="77777777" w:rsidR="00CA70E2" w:rsidRPr="00330E9A" w:rsidRDefault="00CA70E2" w:rsidP="00330E9A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James Fuller, Warden of District of St. Mary’s </w:t>
      </w:r>
    </w:p>
    <w:p w14:paraId="37EDFDFC" w14:textId="411950F1" w:rsidR="00CA70E2" w:rsidRPr="00330E9A" w:rsidRDefault="00CA70E2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Meetings:</w:t>
      </w:r>
    </w:p>
    <w:p w14:paraId="3F372537" w14:textId="06E0BD6F" w:rsidR="00CA70E2" w:rsidRDefault="00CA70E2" w:rsidP="00330E9A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 w:rsidRPr="00330E9A">
        <w:rPr>
          <w:rFonts w:ascii="Arial" w:hAnsi="Arial" w:cs="Arial"/>
        </w:rPr>
        <w:t>March 26, 2025</w:t>
      </w:r>
    </w:p>
    <w:p w14:paraId="25BC5823" w14:textId="5EAC20E8" w:rsidR="00950D54" w:rsidRPr="00330E9A" w:rsidRDefault="00950D54" w:rsidP="00330E9A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September 2</w:t>
      </w:r>
      <w:r w:rsidR="003C75B6">
        <w:rPr>
          <w:rFonts w:ascii="Arial" w:hAnsi="Arial" w:cs="Arial"/>
        </w:rPr>
        <w:t>4, 2025</w:t>
      </w:r>
    </w:p>
    <w:p w14:paraId="44A43F53" w14:textId="426663C1" w:rsidR="00CA70E2" w:rsidRPr="00330E9A" w:rsidRDefault="00CA70E2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Advocacy Priorities:</w:t>
      </w:r>
    </w:p>
    <w:p w14:paraId="31315F70" w14:textId="0A468F6F" w:rsidR="00CA70E2" w:rsidRPr="00323FBA" w:rsidRDefault="00CA70E2" w:rsidP="00323FBA">
      <w:pPr>
        <w:pStyle w:val="ListParagraph"/>
        <w:numPr>
          <w:ilvl w:val="0"/>
          <w:numId w:val="30"/>
        </w:numPr>
        <w:rPr>
          <w:rFonts w:ascii="Arial" w:hAnsi="Arial" w:cs="Arial"/>
        </w:rPr>
      </w:pPr>
      <w:r w:rsidRPr="00323FBA">
        <w:rPr>
          <w:rFonts w:ascii="Arial" w:hAnsi="Arial" w:cs="Arial"/>
        </w:rPr>
        <w:t xml:space="preserve">Voluntary Vulnerable Persons </w:t>
      </w:r>
      <w:r w:rsidR="00330E9A" w:rsidRPr="00323FBA">
        <w:rPr>
          <w:rFonts w:ascii="Arial" w:hAnsi="Arial" w:cs="Arial"/>
        </w:rPr>
        <w:t>Registry</w:t>
      </w:r>
    </w:p>
    <w:p w14:paraId="5ECBF0C9" w14:textId="1ECD4451" w:rsidR="00330E9A" w:rsidRDefault="00330E9A" w:rsidP="00323FBA">
      <w:pPr>
        <w:pStyle w:val="ListParagraph"/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Positive developments under the new Department of Emergency Management</w:t>
      </w:r>
    </w:p>
    <w:p w14:paraId="3EC0FB1B" w14:textId="1B3D667E" w:rsidR="00323FBA" w:rsidRDefault="00330E9A" w:rsidP="00330E9A">
      <w:pPr>
        <w:pStyle w:val="ListParagraph"/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Building </w:t>
      </w:r>
      <w:proofErr w:type="gramStart"/>
      <w:r>
        <w:rPr>
          <w:rFonts w:ascii="Arial" w:hAnsi="Arial" w:cs="Arial"/>
        </w:rPr>
        <w:t>off of</w:t>
      </w:r>
      <w:proofErr w:type="gramEnd"/>
      <w:r>
        <w:rPr>
          <w:rFonts w:ascii="Arial" w:hAnsi="Arial" w:cs="Arial"/>
        </w:rPr>
        <w:t xml:space="preserve"> success from members who have initiated their own systems of prioritizing responses to those most in need during an emergency or power outage.</w:t>
      </w:r>
    </w:p>
    <w:p w14:paraId="6F25CC6A" w14:textId="77777777" w:rsidR="00323FBA" w:rsidRPr="00323FBA" w:rsidRDefault="00323FBA" w:rsidP="00323FBA">
      <w:pPr>
        <w:pStyle w:val="ListParagraph"/>
        <w:ind w:left="1440"/>
        <w:rPr>
          <w:rFonts w:ascii="Arial" w:hAnsi="Arial" w:cs="Arial"/>
        </w:rPr>
      </w:pPr>
    </w:p>
    <w:p w14:paraId="1D84E17C" w14:textId="14F60F98" w:rsidR="00330E9A" w:rsidRPr="00323FBA" w:rsidRDefault="00330E9A" w:rsidP="00323FBA">
      <w:pPr>
        <w:pStyle w:val="ListParagraph"/>
        <w:numPr>
          <w:ilvl w:val="0"/>
          <w:numId w:val="7"/>
        </w:numPr>
        <w:ind w:left="720" w:hanging="270"/>
        <w:rPr>
          <w:rFonts w:ascii="Arial" w:hAnsi="Arial" w:cs="Arial"/>
        </w:rPr>
      </w:pPr>
      <w:r w:rsidRPr="00323FBA">
        <w:rPr>
          <w:rFonts w:ascii="Arial" w:hAnsi="Arial" w:cs="Arial"/>
        </w:rPr>
        <w:t>Rural Cellular Coverage for Emergency Preparedness</w:t>
      </w:r>
    </w:p>
    <w:p w14:paraId="0E64EFE2" w14:textId="59BDA61B" w:rsidR="00330E9A" w:rsidRPr="00330E9A" w:rsidRDefault="00330E9A" w:rsidP="00616DF5">
      <w:pPr>
        <w:pStyle w:val="ListParagraph"/>
        <w:numPr>
          <w:ilvl w:val="0"/>
          <w:numId w:val="11"/>
        </w:numPr>
        <w:ind w:left="1530"/>
        <w:rPr>
          <w:rFonts w:ascii="Arial" w:hAnsi="Arial" w:cs="Arial"/>
        </w:rPr>
      </w:pPr>
      <w:r w:rsidRPr="00330E9A">
        <w:rPr>
          <w:rFonts w:ascii="Arial" w:hAnsi="Arial" w:cs="Arial"/>
        </w:rPr>
        <w:t>Informative presentations from Build Nova Scotia on the current cellular expansion program. We heard from Build Nova Scotia in our last meeting on March 26</w:t>
      </w:r>
      <w:r w:rsidRPr="00330E9A">
        <w:rPr>
          <w:rFonts w:ascii="Arial" w:hAnsi="Arial" w:cs="Arial"/>
          <w:vertAlign w:val="superscript"/>
        </w:rPr>
        <w:t>th</w:t>
      </w:r>
      <w:r w:rsidRPr="00330E9A">
        <w:rPr>
          <w:rFonts w:ascii="Arial" w:hAnsi="Arial" w:cs="Arial"/>
        </w:rPr>
        <w:t>.</w:t>
      </w:r>
    </w:p>
    <w:p w14:paraId="51535C8F" w14:textId="77777777" w:rsidR="00330E9A" w:rsidRPr="00330E9A" w:rsidRDefault="00330E9A" w:rsidP="00616DF5">
      <w:pPr>
        <w:pStyle w:val="ListParagraph"/>
        <w:numPr>
          <w:ilvl w:val="0"/>
          <w:numId w:val="11"/>
        </w:numPr>
        <w:ind w:left="1530"/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This expansion holds the promise of addressing dead zones on highways and civic addresses with no reception. </w:t>
      </w:r>
    </w:p>
    <w:p w14:paraId="0612C147" w14:textId="6F77C323" w:rsidR="00330E9A" w:rsidRDefault="00330E9A" w:rsidP="00616DF5">
      <w:pPr>
        <w:pStyle w:val="ListParagraph"/>
        <w:numPr>
          <w:ilvl w:val="0"/>
          <w:numId w:val="11"/>
        </w:numPr>
        <w:ind w:left="1530"/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Other regulatory work needs to be done to create a resilient telecommunications system with emergency preparedness plans in place. </w:t>
      </w:r>
    </w:p>
    <w:p w14:paraId="2D3E736B" w14:textId="77777777" w:rsidR="00616DF5" w:rsidRPr="00616DF5" w:rsidRDefault="00616DF5" w:rsidP="00616DF5">
      <w:pPr>
        <w:rPr>
          <w:rFonts w:ascii="Arial" w:hAnsi="Arial" w:cs="Arial"/>
        </w:rPr>
      </w:pPr>
    </w:p>
    <w:p w14:paraId="188D86C7" w14:textId="254A6918" w:rsidR="00330E9A" w:rsidRPr="00330E9A" w:rsidRDefault="00330E9A" w:rsidP="00616DF5">
      <w:pPr>
        <w:pStyle w:val="ListParagraph"/>
        <w:numPr>
          <w:ilvl w:val="1"/>
          <w:numId w:val="11"/>
        </w:numPr>
        <w:ind w:left="810"/>
        <w:rPr>
          <w:rFonts w:ascii="Arial" w:hAnsi="Arial" w:cs="Arial"/>
        </w:rPr>
      </w:pPr>
      <w:r w:rsidRPr="00330E9A">
        <w:rPr>
          <w:rFonts w:ascii="Arial" w:hAnsi="Arial" w:cs="Arial"/>
        </w:rPr>
        <w:lastRenderedPageBreak/>
        <w:t xml:space="preserve">Telecommunications providers will be installing backup generators on their towers going forward and have been mandated by the federal Canada Radio-television Telecommunications Commission to work together during service disruptions. </w:t>
      </w:r>
    </w:p>
    <w:p w14:paraId="08784CCC" w14:textId="76378CC5" w:rsidR="00330E9A" w:rsidRPr="00330E9A" w:rsidRDefault="00330E9A" w:rsidP="00616DF5">
      <w:pPr>
        <w:pStyle w:val="ListParagraph"/>
        <w:numPr>
          <w:ilvl w:val="0"/>
          <w:numId w:val="11"/>
        </w:numPr>
        <w:ind w:left="810"/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This is a shared jurisdiction between the federal and provincial government, and the </w:t>
      </w:r>
      <w:proofErr w:type="gramStart"/>
      <w:r w:rsidRPr="00330E9A">
        <w:rPr>
          <w:rFonts w:ascii="Arial" w:hAnsi="Arial" w:cs="Arial"/>
        </w:rPr>
        <w:t>committee  wants</w:t>
      </w:r>
      <w:proofErr w:type="gramEnd"/>
      <w:r w:rsidRPr="00330E9A">
        <w:rPr>
          <w:rFonts w:ascii="Arial" w:hAnsi="Arial" w:cs="Arial"/>
        </w:rPr>
        <w:t xml:space="preserve"> to ensure both orders of government are doing everything they can to address this concern. </w:t>
      </w:r>
    </w:p>
    <w:p w14:paraId="1B6BF9D1" w14:textId="5C27C7BD" w:rsidR="00330E9A" w:rsidRPr="00330E9A" w:rsidRDefault="00330E9A" w:rsidP="00330E9A">
      <w:pPr>
        <w:rPr>
          <w:rFonts w:ascii="Arial" w:hAnsi="Arial" w:cs="Arial"/>
          <w:b/>
          <w:bCs/>
          <w:u w:val="single"/>
        </w:rPr>
      </w:pPr>
      <w:r w:rsidRPr="00330E9A">
        <w:rPr>
          <w:rFonts w:ascii="Arial" w:hAnsi="Arial" w:cs="Arial"/>
          <w:b/>
          <w:bCs/>
          <w:u w:val="single"/>
        </w:rPr>
        <w:t xml:space="preserve">Municipal Infrastructure </w:t>
      </w:r>
    </w:p>
    <w:p w14:paraId="185B8232" w14:textId="60415ABF" w:rsidR="00330E9A" w:rsidRPr="00330E9A" w:rsidRDefault="00330E9A" w:rsidP="00330E9A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Members:</w:t>
      </w:r>
    </w:p>
    <w:p w14:paraId="099E85A5" w14:textId="77777777" w:rsidR="00330E9A" w:rsidRPr="00330E9A" w:rsidRDefault="00330E9A" w:rsidP="00330E9A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Deputy Warden Trevor Cunningham, Municipality of the District of Yarmouth, Chair</w:t>
      </w:r>
    </w:p>
    <w:p w14:paraId="2179B760" w14:textId="77777777" w:rsidR="00330E9A" w:rsidRPr="00330E9A" w:rsidRDefault="00330E9A" w:rsidP="00330E9A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Councillor Elizabeth Acker, Town of Shelburne</w:t>
      </w:r>
    </w:p>
    <w:p w14:paraId="557CACB3" w14:textId="77777777" w:rsidR="00330E9A" w:rsidRPr="00330E9A" w:rsidRDefault="00330E9A" w:rsidP="00330E9A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 xml:space="preserve">Councillor Walter Tingley, Municipality of East Hants </w:t>
      </w:r>
    </w:p>
    <w:p w14:paraId="2AFA2C2A" w14:textId="77777777" w:rsidR="00330E9A" w:rsidRPr="00330E9A" w:rsidRDefault="00330E9A" w:rsidP="00330E9A">
      <w:pPr>
        <w:numPr>
          <w:ilvl w:val="0"/>
          <w:numId w:val="13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Jason MacDonald, CAO, Town of Amherst</w:t>
      </w:r>
    </w:p>
    <w:p w14:paraId="3CC7069C" w14:textId="77777777" w:rsidR="00124C8C" w:rsidRDefault="00124C8C" w:rsidP="00330E9A">
      <w:pPr>
        <w:rPr>
          <w:rFonts w:ascii="Arial" w:hAnsi="Arial" w:cs="Arial"/>
          <w:b/>
          <w:bCs/>
        </w:rPr>
      </w:pPr>
    </w:p>
    <w:p w14:paraId="5A7D18A1" w14:textId="528B1590" w:rsidR="00330E9A" w:rsidRPr="00330E9A" w:rsidRDefault="00330E9A" w:rsidP="00330E9A">
      <w:pPr>
        <w:rPr>
          <w:rFonts w:ascii="Arial" w:hAnsi="Arial" w:cs="Arial"/>
          <w:b/>
          <w:bCs/>
        </w:rPr>
      </w:pPr>
      <w:r w:rsidRPr="00330E9A">
        <w:rPr>
          <w:rFonts w:ascii="Arial" w:hAnsi="Arial" w:cs="Arial"/>
          <w:b/>
          <w:bCs/>
        </w:rPr>
        <w:t>Meeting Dates:</w:t>
      </w:r>
    </w:p>
    <w:p w14:paraId="0C26BC5F" w14:textId="77777777" w:rsidR="00330E9A" w:rsidRPr="00330E9A" w:rsidRDefault="00330E9A" w:rsidP="00330E9A">
      <w:pPr>
        <w:numPr>
          <w:ilvl w:val="0"/>
          <w:numId w:val="12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January 21, 2025</w:t>
      </w:r>
    </w:p>
    <w:p w14:paraId="451540DC" w14:textId="77777777" w:rsidR="00330E9A" w:rsidRPr="00330E9A" w:rsidRDefault="00330E9A" w:rsidP="00330E9A">
      <w:pPr>
        <w:numPr>
          <w:ilvl w:val="0"/>
          <w:numId w:val="12"/>
        </w:numPr>
        <w:contextualSpacing/>
        <w:rPr>
          <w:rFonts w:ascii="Arial" w:hAnsi="Arial" w:cs="Arial"/>
        </w:rPr>
      </w:pPr>
      <w:r w:rsidRPr="00330E9A">
        <w:rPr>
          <w:rFonts w:ascii="Arial" w:hAnsi="Arial" w:cs="Arial"/>
        </w:rPr>
        <w:t>April 15, 2025</w:t>
      </w:r>
    </w:p>
    <w:p w14:paraId="6A5C6CB8" w14:textId="1D20DF81" w:rsidR="00330E9A" w:rsidRPr="00330E9A" w:rsidRDefault="00330E9A" w:rsidP="00330E9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/>
      </w:r>
      <w:r w:rsidRPr="00330E9A">
        <w:rPr>
          <w:rFonts w:ascii="Arial" w:hAnsi="Arial" w:cs="Arial"/>
          <w:b/>
          <w:bCs/>
        </w:rPr>
        <w:t xml:space="preserve">Advocacy </w:t>
      </w:r>
      <w:r>
        <w:rPr>
          <w:rFonts w:ascii="Arial" w:hAnsi="Arial" w:cs="Arial"/>
          <w:b/>
          <w:bCs/>
        </w:rPr>
        <w:t>Priorities</w:t>
      </w:r>
      <w:r w:rsidRPr="00330E9A">
        <w:rPr>
          <w:rFonts w:ascii="Arial" w:hAnsi="Arial" w:cs="Arial"/>
          <w:b/>
          <w:bCs/>
        </w:rPr>
        <w:t>:</w:t>
      </w:r>
    </w:p>
    <w:p w14:paraId="76C3C24E" w14:textId="77777777" w:rsidR="00330E9A" w:rsidRDefault="00330E9A" w:rsidP="00A67B89">
      <w:pPr>
        <w:pStyle w:val="ListParagraph"/>
        <w:numPr>
          <w:ilvl w:val="0"/>
          <w:numId w:val="25"/>
        </w:numPr>
        <w:rPr>
          <w:rFonts w:ascii="Arial" w:hAnsi="Arial" w:cs="Arial"/>
        </w:rPr>
      </w:pPr>
      <w:r w:rsidRPr="00A67B89">
        <w:rPr>
          <w:rFonts w:ascii="Arial" w:hAnsi="Arial" w:cs="Arial"/>
        </w:rPr>
        <w:t>Offshore Wind</w:t>
      </w:r>
    </w:p>
    <w:p w14:paraId="1AE54585" w14:textId="440F9E41" w:rsidR="00A67B89" w:rsidRDefault="00A67B89" w:rsidP="00A67B89">
      <w:pPr>
        <w:pStyle w:val="ListParagraph"/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Roads</w:t>
      </w:r>
    </w:p>
    <w:p w14:paraId="68D3253C" w14:textId="20DBAFE1" w:rsidR="008B3866" w:rsidRPr="00616DF5" w:rsidRDefault="008B3866" w:rsidP="008B3866">
      <w:pPr>
        <w:rPr>
          <w:rFonts w:ascii="Arial" w:hAnsi="Arial" w:cs="Arial"/>
          <w:b/>
          <w:bCs/>
          <w:u w:val="single"/>
        </w:rPr>
      </w:pPr>
      <w:r w:rsidRPr="00616DF5">
        <w:rPr>
          <w:rFonts w:ascii="Arial" w:hAnsi="Arial" w:cs="Arial"/>
          <w:b/>
          <w:bCs/>
          <w:u w:val="single"/>
        </w:rPr>
        <w:t>Equity &amp; Community Well Being</w:t>
      </w:r>
    </w:p>
    <w:p w14:paraId="6E43C17A" w14:textId="4FE2AE26" w:rsidR="008B3866" w:rsidRPr="00616DF5" w:rsidRDefault="00D4646F" w:rsidP="008B3866">
      <w:pPr>
        <w:rPr>
          <w:rFonts w:ascii="Arial" w:hAnsi="Arial" w:cs="Arial"/>
          <w:b/>
          <w:bCs/>
        </w:rPr>
      </w:pPr>
      <w:r w:rsidRPr="00616DF5">
        <w:rPr>
          <w:rFonts w:ascii="Arial" w:hAnsi="Arial" w:cs="Arial"/>
          <w:b/>
          <w:bCs/>
        </w:rPr>
        <w:t>Members</w:t>
      </w:r>
    </w:p>
    <w:p w14:paraId="148D0ECF" w14:textId="77777777" w:rsidR="00754C3E" w:rsidRPr="00616DF5" w:rsidRDefault="00754C3E" w:rsidP="00754C3E">
      <w:pPr>
        <w:widowControl w:val="0"/>
        <w:numPr>
          <w:ilvl w:val="0"/>
          <w:numId w:val="27"/>
        </w:numPr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  <w:lang w:val="en-US"/>
        </w:rPr>
      </w:pPr>
      <w:r w:rsidRPr="00616DF5">
        <w:rPr>
          <w:rFonts w:ascii="Arial" w:eastAsia="Calibri" w:hAnsi="Arial" w:cs="Arial"/>
        </w:rPr>
        <w:t>Alison Graham, Councillor, Town of Truro (Chair)</w:t>
      </w:r>
    </w:p>
    <w:p w14:paraId="027DD3D9" w14:textId="77777777" w:rsidR="00754C3E" w:rsidRPr="00616DF5" w:rsidRDefault="00754C3E" w:rsidP="00754C3E">
      <w:pPr>
        <w:widowControl w:val="0"/>
        <w:numPr>
          <w:ilvl w:val="0"/>
          <w:numId w:val="27"/>
        </w:numPr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</w:rPr>
      </w:pPr>
      <w:r w:rsidRPr="00616DF5">
        <w:rPr>
          <w:rFonts w:ascii="Arial" w:eastAsia="Calibri" w:hAnsi="Arial" w:cs="Arial"/>
        </w:rPr>
        <w:t>Cathy Deagle-Gammon, Councillor, Halifax Regional Municipality (Vice Chair)</w:t>
      </w:r>
    </w:p>
    <w:p w14:paraId="3034EB99" w14:textId="77777777" w:rsidR="00754C3E" w:rsidRPr="00616DF5" w:rsidRDefault="00754C3E" w:rsidP="00754C3E">
      <w:pPr>
        <w:widowControl w:val="0"/>
        <w:numPr>
          <w:ilvl w:val="0"/>
          <w:numId w:val="27"/>
        </w:numPr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</w:rPr>
      </w:pPr>
      <w:r w:rsidRPr="00616DF5">
        <w:rPr>
          <w:rFonts w:ascii="Arial" w:eastAsia="Calibri" w:hAnsi="Arial" w:cs="Arial"/>
        </w:rPr>
        <w:t>Cynthia Bazinet, Municipality of Barrington</w:t>
      </w:r>
    </w:p>
    <w:p w14:paraId="793F1629" w14:textId="77777777" w:rsidR="00754C3E" w:rsidRPr="00616DF5" w:rsidRDefault="00754C3E" w:rsidP="00754C3E">
      <w:pPr>
        <w:widowControl w:val="0"/>
        <w:numPr>
          <w:ilvl w:val="0"/>
          <w:numId w:val="27"/>
        </w:numPr>
        <w:tabs>
          <w:tab w:val="left" w:pos="720"/>
        </w:tabs>
        <w:spacing w:after="0" w:line="240" w:lineRule="auto"/>
        <w:contextualSpacing/>
        <w:jc w:val="both"/>
        <w:rPr>
          <w:rFonts w:ascii="Arial" w:hAnsi="Arial" w:cs="Arial"/>
        </w:rPr>
      </w:pPr>
      <w:r w:rsidRPr="00616DF5">
        <w:rPr>
          <w:rFonts w:ascii="Arial" w:hAnsi="Arial" w:cs="Arial"/>
        </w:rPr>
        <w:t xml:space="preserve">Mike Butler, Councillor, Town of Wolfville    </w:t>
      </w:r>
    </w:p>
    <w:p w14:paraId="044221FA" w14:textId="77777777" w:rsidR="00754C3E" w:rsidRPr="00616DF5" w:rsidRDefault="00754C3E" w:rsidP="00754C3E">
      <w:pPr>
        <w:widowControl w:val="0"/>
        <w:numPr>
          <w:ilvl w:val="0"/>
          <w:numId w:val="27"/>
        </w:numPr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</w:rPr>
      </w:pPr>
      <w:r w:rsidRPr="00616DF5">
        <w:rPr>
          <w:rFonts w:ascii="Arial" w:eastAsia="Calibri" w:hAnsi="Arial" w:cs="Arial"/>
        </w:rPr>
        <w:t>Norval Mitchell, Councillor, Municipality of East Hants</w:t>
      </w:r>
    </w:p>
    <w:p w14:paraId="52C31B25" w14:textId="77777777" w:rsidR="00754C3E" w:rsidRPr="00616DF5" w:rsidRDefault="00754C3E" w:rsidP="00754C3E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</w:rPr>
      </w:pPr>
    </w:p>
    <w:p w14:paraId="59A6A003" w14:textId="7FCB9488" w:rsidR="00754C3E" w:rsidRPr="00616DF5" w:rsidRDefault="00FE6863" w:rsidP="00754C3E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  <w:b/>
          <w:bCs/>
        </w:rPr>
      </w:pPr>
      <w:r w:rsidRPr="00616DF5">
        <w:rPr>
          <w:rFonts w:ascii="Arial" w:eastAsia="Calibri" w:hAnsi="Arial" w:cs="Arial"/>
          <w:b/>
          <w:bCs/>
        </w:rPr>
        <w:t>Meeting Dates:</w:t>
      </w:r>
    </w:p>
    <w:p w14:paraId="7B832F72" w14:textId="77777777" w:rsidR="00FE6863" w:rsidRPr="00616DF5" w:rsidRDefault="00FE6863" w:rsidP="00754C3E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  <w:b/>
          <w:bCs/>
        </w:rPr>
      </w:pPr>
    </w:p>
    <w:p w14:paraId="09DBFBAF" w14:textId="77777777" w:rsidR="00323FBA" w:rsidRPr="00616DF5" w:rsidRDefault="00323FBA" w:rsidP="00323FBA">
      <w:pPr>
        <w:pStyle w:val="ListParagraph"/>
        <w:numPr>
          <w:ilvl w:val="0"/>
          <w:numId w:val="28"/>
        </w:numPr>
        <w:spacing w:after="0" w:line="256" w:lineRule="auto"/>
        <w:jc w:val="both"/>
        <w:rPr>
          <w:rFonts w:ascii="Arial" w:hAnsi="Arial" w:cs="Arial"/>
          <w:lang w:val="en-US"/>
        </w:rPr>
      </w:pPr>
      <w:r w:rsidRPr="00616DF5">
        <w:rPr>
          <w:rFonts w:ascii="Arial" w:hAnsi="Arial" w:cs="Arial"/>
        </w:rPr>
        <w:t>January 16</w:t>
      </w:r>
      <w:proofErr w:type="gramStart"/>
      <w:r w:rsidRPr="00616DF5">
        <w:rPr>
          <w:rFonts w:ascii="Arial" w:hAnsi="Arial" w:cs="Arial"/>
        </w:rPr>
        <w:t xml:space="preserve"> 2025</w:t>
      </w:r>
      <w:proofErr w:type="gramEnd"/>
    </w:p>
    <w:p w14:paraId="57532F15" w14:textId="77777777" w:rsidR="00323FBA" w:rsidRDefault="00323FBA" w:rsidP="00323FBA">
      <w:pPr>
        <w:pStyle w:val="ListParagraph"/>
        <w:numPr>
          <w:ilvl w:val="0"/>
          <w:numId w:val="28"/>
        </w:numPr>
        <w:spacing w:after="0" w:line="256" w:lineRule="auto"/>
        <w:jc w:val="both"/>
        <w:rPr>
          <w:rFonts w:ascii="Arial" w:hAnsi="Arial" w:cs="Arial"/>
        </w:rPr>
      </w:pPr>
      <w:r w:rsidRPr="00616DF5">
        <w:rPr>
          <w:rFonts w:ascii="Arial" w:hAnsi="Arial" w:cs="Arial"/>
        </w:rPr>
        <w:t>March 20</w:t>
      </w:r>
      <w:proofErr w:type="gramStart"/>
      <w:r w:rsidRPr="00616DF5">
        <w:rPr>
          <w:rFonts w:ascii="Arial" w:hAnsi="Arial" w:cs="Arial"/>
        </w:rPr>
        <w:t xml:space="preserve"> 2025</w:t>
      </w:r>
      <w:proofErr w:type="gramEnd"/>
    </w:p>
    <w:p w14:paraId="1EDE1F63" w14:textId="07E5C568" w:rsidR="00E70D10" w:rsidRPr="00616DF5" w:rsidRDefault="00E70D10" w:rsidP="00323FBA">
      <w:pPr>
        <w:pStyle w:val="ListParagraph"/>
        <w:numPr>
          <w:ilvl w:val="0"/>
          <w:numId w:val="28"/>
        </w:numPr>
        <w:spacing w:after="0"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June 19, 2025</w:t>
      </w:r>
    </w:p>
    <w:p w14:paraId="31275328" w14:textId="77777777" w:rsidR="005C6974" w:rsidRDefault="005C6974" w:rsidP="005C6974">
      <w:pPr>
        <w:spacing w:after="0" w:line="256" w:lineRule="auto"/>
        <w:jc w:val="both"/>
        <w:rPr>
          <w:rFonts w:ascii="Arial" w:hAnsi="Arial" w:cs="Arial"/>
          <w:b/>
          <w:bCs/>
        </w:rPr>
      </w:pPr>
    </w:p>
    <w:p w14:paraId="1F3BF547" w14:textId="3883BE46" w:rsidR="00323FBA" w:rsidRPr="00616DF5" w:rsidRDefault="00630841" w:rsidP="005C6974">
      <w:pPr>
        <w:spacing w:after="0" w:line="256" w:lineRule="auto"/>
        <w:jc w:val="both"/>
        <w:rPr>
          <w:rFonts w:ascii="Arial" w:hAnsi="Arial" w:cs="Arial"/>
          <w:b/>
          <w:bCs/>
        </w:rPr>
      </w:pPr>
      <w:r w:rsidRPr="00616DF5">
        <w:rPr>
          <w:rFonts w:ascii="Arial" w:hAnsi="Arial" w:cs="Arial"/>
          <w:b/>
          <w:bCs/>
        </w:rPr>
        <w:t>Advocacy Requests Received:</w:t>
      </w:r>
    </w:p>
    <w:p w14:paraId="70809334" w14:textId="77777777" w:rsidR="00630841" w:rsidRPr="00616DF5" w:rsidRDefault="00630841" w:rsidP="00323FBA">
      <w:pPr>
        <w:spacing w:after="0" w:line="256" w:lineRule="auto"/>
        <w:ind w:left="360"/>
        <w:jc w:val="both"/>
        <w:rPr>
          <w:rFonts w:ascii="Arial" w:hAnsi="Arial" w:cs="Arial"/>
        </w:rPr>
      </w:pPr>
    </w:p>
    <w:p w14:paraId="1EB366BC" w14:textId="5BB79ABD" w:rsidR="00630841" w:rsidRPr="00616DF5" w:rsidRDefault="00630841" w:rsidP="005C6974">
      <w:pPr>
        <w:pStyle w:val="ListParagraph"/>
        <w:numPr>
          <w:ilvl w:val="0"/>
          <w:numId w:val="33"/>
        </w:numPr>
        <w:spacing w:after="0" w:line="256" w:lineRule="auto"/>
        <w:ind w:left="810"/>
        <w:jc w:val="both"/>
        <w:rPr>
          <w:rFonts w:ascii="Arial" w:hAnsi="Arial" w:cs="Arial"/>
        </w:rPr>
      </w:pPr>
      <w:r w:rsidRPr="00616DF5">
        <w:rPr>
          <w:rFonts w:ascii="Arial" w:hAnsi="Arial" w:cs="Arial"/>
        </w:rPr>
        <w:t>Library Funding</w:t>
      </w:r>
    </w:p>
    <w:p w14:paraId="76A4EF9A" w14:textId="4C3169C4" w:rsidR="00630841" w:rsidRPr="00616DF5" w:rsidRDefault="00630841" w:rsidP="005C6974">
      <w:pPr>
        <w:pStyle w:val="ListParagraph"/>
        <w:numPr>
          <w:ilvl w:val="0"/>
          <w:numId w:val="33"/>
        </w:numPr>
        <w:spacing w:after="0" w:line="256" w:lineRule="auto"/>
        <w:ind w:left="810"/>
        <w:jc w:val="both"/>
        <w:rPr>
          <w:rFonts w:ascii="Arial" w:hAnsi="Arial" w:cs="Arial"/>
        </w:rPr>
      </w:pPr>
      <w:r w:rsidRPr="00616DF5">
        <w:rPr>
          <w:rFonts w:ascii="Arial" w:hAnsi="Arial" w:cs="Arial"/>
        </w:rPr>
        <w:t>Nova Scotia Basic Income</w:t>
      </w:r>
    </w:p>
    <w:p w14:paraId="2288A7FC" w14:textId="566718DB" w:rsidR="00630841" w:rsidRPr="00616DF5" w:rsidRDefault="00630841" w:rsidP="005C6974">
      <w:pPr>
        <w:spacing w:after="0" w:line="256" w:lineRule="auto"/>
        <w:ind w:left="810" w:hanging="360"/>
        <w:jc w:val="both"/>
        <w:rPr>
          <w:rFonts w:ascii="Arial" w:hAnsi="Arial" w:cs="Arial"/>
        </w:rPr>
      </w:pPr>
    </w:p>
    <w:p w14:paraId="09DEE2E9" w14:textId="77777777" w:rsidR="00323FBA" w:rsidRPr="00616DF5" w:rsidRDefault="00323FBA" w:rsidP="00754C3E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ascii="Arial" w:eastAsia="Calibri" w:hAnsi="Arial" w:cs="Arial"/>
        </w:rPr>
      </w:pPr>
    </w:p>
    <w:p w14:paraId="12A03F11" w14:textId="77777777" w:rsidR="00754C3E" w:rsidRPr="00616DF5" w:rsidRDefault="00754C3E" w:rsidP="008B3866">
      <w:pPr>
        <w:rPr>
          <w:rFonts w:ascii="Arial" w:hAnsi="Arial" w:cs="Arial"/>
        </w:rPr>
      </w:pPr>
    </w:p>
    <w:sectPr w:rsidR="00754C3E" w:rsidRPr="00616DF5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C4108C" w14:textId="77777777" w:rsidR="005827FB" w:rsidRDefault="005827FB" w:rsidP="000E2C6D">
      <w:pPr>
        <w:spacing w:after="0" w:line="240" w:lineRule="auto"/>
      </w:pPr>
      <w:r>
        <w:separator/>
      </w:r>
    </w:p>
  </w:endnote>
  <w:endnote w:type="continuationSeparator" w:id="0">
    <w:p w14:paraId="019B2B76" w14:textId="77777777" w:rsidR="005827FB" w:rsidRDefault="005827FB" w:rsidP="000E2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6D110" w14:textId="1F1323FF" w:rsidR="000E2C6D" w:rsidRDefault="000E2C6D">
    <w:pPr>
      <w:pStyle w:val="Footer"/>
    </w:pPr>
    <w:r>
      <w:t>June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543C89" w14:textId="77777777" w:rsidR="005827FB" w:rsidRDefault="005827FB" w:rsidP="000E2C6D">
      <w:pPr>
        <w:spacing w:after="0" w:line="240" w:lineRule="auto"/>
      </w:pPr>
      <w:r>
        <w:separator/>
      </w:r>
    </w:p>
  </w:footnote>
  <w:footnote w:type="continuationSeparator" w:id="0">
    <w:p w14:paraId="18D56800" w14:textId="77777777" w:rsidR="005827FB" w:rsidRDefault="005827FB" w:rsidP="000E2C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471A6"/>
    <w:multiLevelType w:val="hybridMultilevel"/>
    <w:tmpl w:val="45788B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12739"/>
    <w:multiLevelType w:val="hybridMultilevel"/>
    <w:tmpl w:val="EF8C80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10AE0"/>
    <w:multiLevelType w:val="hybridMultilevel"/>
    <w:tmpl w:val="D8FA7276"/>
    <w:lvl w:ilvl="0" w:tplc="F764652C">
      <w:start w:val="2024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005B15"/>
    <w:multiLevelType w:val="hybridMultilevel"/>
    <w:tmpl w:val="FCF4B9E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>
      <w:start w:val="1"/>
      <w:numFmt w:val="lowerRoman"/>
      <w:lvlText w:val="%3."/>
      <w:lvlJc w:val="right"/>
      <w:pPr>
        <w:ind w:left="3240" w:hanging="180"/>
      </w:pPr>
    </w:lvl>
    <w:lvl w:ilvl="3" w:tplc="FFFFFFFF">
      <w:start w:val="1"/>
      <w:numFmt w:val="decimal"/>
      <w:lvlText w:val="%4."/>
      <w:lvlJc w:val="left"/>
      <w:pPr>
        <w:ind w:left="3960" w:hanging="360"/>
      </w:pPr>
    </w:lvl>
    <w:lvl w:ilvl="4" w:tplc="FFFFFFFF">
      <w:start w:val="1"/>
      <w:numFmt w:val="lowerLetter"/>
      <w:lvlText w:val="%5."/>
      <w:lvlJc w:val="left"/>
      <w:pPr>
        <w:ind w:left="4680" w:hanging="360"/>
      </w:pPr>
    </w:lvl>
    <w:lvl w:ilvl="5" w:tplc="FFFFFFFF">
      <w:start w:val="1"/>
      <w:numFmt w:val="lowerRoman"/>
      <w:lvlText w:val="%6."/>
      <w:lvlJc w:val="right"/>
      <w:pPr>
        <w:ind w:left="5400" w:hanging="180"/>
      </w:pPr>
    </w:lvl>
    <w:lvl w:ilvl="6" w:tplc="FFFFFFFF">
      <w:start w:val="1"/>
      <w:numFmt w:val="decimal"/>
      <w:lvlText w:val="%7."/>
      <w:lvlJc w:val="left"/>
      <w:pPr>
        <w:ind w:left="6120" w:hanging="360"/>
      </w:pPr>
    </w:lvl>
    <w:lvl w:ilvl="7" w:tplc="FFFFFFFF">
      <w:start w:val="1"/>
      <w:numFmt w:val="lowerLetter"/>
      <w:lvlText w:val="%8."/>
      <w:lvlJc w:val="left"/>
      <w:pPr>
        <w:ind w:left="6840" w:hanging="360"/>
      </w:pPr>
    </w:lvl>
    <w:lvl w:ilvl="8" w:tplc="FFFFFFFF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1AD5AF9"/>
    <w:multiLevelType w:val="hybridMultilevel"/>
    <w:tmpl w:val="01B48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0439C1"/>
    <w:multiLevelType w:val="hybridMultilevel"/>
    <w:tmpl w:val="6422C374"/>
    <w:lvl w:ilvl="0" w:tplc="17E2A550">
      <w:start w:val="202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2B6857"/>
    <w:multiLevelType w:val="hybridMultilevel"/>
    <w:tmpl w:val="52308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EE6DCA"/>
    <w:multiLevelType w:val="hybridMultilevel"/>
    <w:tmpl w:val="CFF8D3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06219C1"/>
    <w:multiLevelType w:val="hybridMultilevel"/>
    <w:tmpl w:val="60D40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B24833"/>
    <w:multiLevelType w:val="hybridMultilevel"/>
    <w:tmpl w:val="38F20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703A1"/>
    <w:multiLevelType w:val="hybridMultilevel"/>
    <w:tmpl w:val="6268C62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1C012D"/>
    <w:multiLevelType w:val="hybridMultilevel"/>
    <w:tmpl w:val="982A1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526D96"/>
    <w:multiLevelType w:val="hybridMultilevel"/>
    <w:tmpl w:val="BAAC0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454A33"/>
    <w:multiLevelType w:val="hybridMultilevel"/>
    <w:tmpl w:val="8C0AF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B506AC"/>
    <w:multiLevelType w:val="hybridMultilevel"/>
    <w:tmpl w:val="2AC41606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6" w15:restartNumberingAfterBreak="0">
    <w:nsid w:val="381A081F"/>
    <w:multiLevelType w:val="hybridMultilevel"/>
    <w:tmpl w:val="629C86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2334DA"/>
    <w:multiLevelType w:val="hybridMultilevel"/>
    <w:tmpl w:val="8D7E86D4"/>
    <w:lvl w:ilvl="0" w:tplc="E618B476">
      <w:start w:val="1"/>
      <w:numFmt w:val="decimal"/>
      <w:lvlText w:val="%1."/>
      <w:lvlJc w:val="left"/>
      <w:pPr>
        <w:ind w:left="2160" w:hanging="360"/>
      </w:pPr>
      <w:rPr>
        <w:rFonts w:ascii="Arial" w:eastAsiaTheme="minorHAnsi" w:hAnsi="Arial" w:cs="Arial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5A10118"/>
    <w:multiLevelType w:val="hybridMultilevel"/>
    <w:tmpl w:val="595ED9C6"/>
    <w:lvl w:ilvl="0" w:tplc="985A3A48">
      <w:start w:val="202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112CFD"/>
    <w:multiLevelType w:val="hybridMultilevel"/>
    <w:tmpl w:val="8D7E86D4"/>
    <w:lvl w:ilvl="0" w:tplc="FFFFFFFF">
      <w:start w:val="1"/>
      <w:numFmt w:val="decimal"/>
      <w:lvlText w:val="%1."/>
      <w:lvlJc w:val="left"/>
      <w:pPr>
        <w:ind w:left="2160" w:hanging="360"/>
      </w:pPr>
      <w:rPr>
        <w:rFonts w:ascii="Arial" w:eastAsiaTheme="minorHAnsi" w:hAnsi="Arial" w:cs="Arial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E596EB0"/>
    <w:multiLevelType w:val="hybridMultilevel"/>
    <w:tmpl w:val="45788BD0"/>
    <w:lvl w:ilvl="0" w:tplc="FFFFFFFF">
      <w:start w:val="1"/>
      <w:numFmt w:val="decimal"/>
      <w:lvlText w:val="%1."/>
      <w:lvlJc w:val="left"/>
      <w:pPr>
        <w:ind w:left="1800" w:hanging="360"/>
      </w:p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>
      <w:start w:val="1"/>
      <w:numFmt w:val="lowerRoman"/>
      <w:lvlText w:val="%3."/>
      <w:lvlJc w:val="right"/>
      <w:pPr>
        <w:ind w:left="3240" w:hanging="180"/>
      </w:pPr>
    </w:lvl>
    <w:lvl w:ilvl="3" w:tplc="FFFFFFFF">
      <w:start w:val="1"/>
      <w:numFmt w:val="decimal"/>
      <w:lvlText w:val="%4."/>
      <w:lvlJc w:val="left"/>
      <w:pPr>
        <w:ind w:left="3960" w:hanging="360"/>
      </w:pPr>
    </w:lvl>
    <w:lvl w:ilvl="4" w:tplc="FFFFFFFF">
      <w:start w:val="1"/>
      <w:numFmt w:val="lowerLetter"/>
      <w:lvlText w:val="%5."/>
      <w:lvlJc w:val="left"/>
      <w:pPr>
        <w:ind w:left="4680" w:hanging="360"/>
      </w:pPr>
    </w:lvl>
    <w:lvl w:ilvl="5" w:tplc="FFFFFFFF">
      <w:start w:val="1"/>
      <w:numFmt w:val="lowerRoman"/>
      <w:lvlText w:val="%6."/>
      <w:lvlJc w:val="right"/>
      <w:pPr>
        <w:ind w:left="5400" w:hanging="180"/>
      </w:pPr>
    </w:lvl>
    <w:lvl w:ilvl="6" w:tplc="FFFFFFFF">
      <w:start w:val="1"/>
      <w:numFmt w:val="decimal"/>
      <w:lvlText w:val="%7."/>
      <w:lvlJc w:val="left"/>
      <w:pPr>
        <w:ind w:left="6120" w:hanging="360"/>
      </w:pPr>
    </w:lvl>
    <w:lvl w:ilvl="7" w:tplc="FFFFFFFF">
      <w:start w:val="1"/>
      <w:numFmt w:val="lowerLetter"/>
      <w:lvlText w:val="%8."/>
      <w:lvlJc w:val="left"/>
      <w:pPr>
        <w:ind w:left="6840" w:hanging="360"/>
      </w:pPr>
    </w:lvl>
    <w:lvl w:ilvl="8" w:tplc="FFFFFFFF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F1347FF"/>
    <w:multiLevelType w:val="hybridMultilevel"/>
    <w:tmpl w:val="9C304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C15E2D"/>
    <w:multiLevelType w:val="hybridMultilevel"/>
    <w:tmpl w:val="12F6A9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951E1F"/>
    <w:multiLevelType w:val="hybridMultilevel"/>
    <w:tmpl w:val="7EE6C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9C197D"/>
    <w:multiLevelType w:val="hybridMultilevel"/>
    <w:tmpl w:val="00645E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99164AB"/>
    <w:multiLevelType w:val="hybridMultilevel"/>
    <w:tmpl w:val="6C42907E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D02702E"/>
    <w:multiLevelType w:val="hybridMultilevel"/>
    <w:tmpl w:val="6BFE7872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 w15:restartNumberingAfterBreak="0">
    <w:nsid w:val="5F865E09"/>
    <w:multiLevelType w:val="hybridMultilevel"/>
    <w:tmpl w:val="81947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C87EF6"/>
    <w:multiLevelType w:val="hybridMultilevel"/>
    <w:tmpl w:val="F6C45B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78547C"/>
    <w:multiLevelType w:val="hybridMultilevel"/>
    <w:tmpl w:val="3756469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62E442B"/>
    <w:multiLevelType w:val="hybridMultilevel"/>
    <w:tmpl w:val="BA443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147ACF"/>
    <w:multiLevelType w:val="hybridMultilevel"/>
    <w:tmpl w:val="22B610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E61876"/>
    <w:multiLevelType w:val="hybridMultilevel"/>
    <w:tmpl w:val="4C64FF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3538692">
    <w:abstractNumId w:val="28"/>
  </w:num>
  <w:num w:numId="2" w16cid:durableId="233780732">
    <w:abstractNumId w:val="23"/>
  </w:num>
  <w:num w:numId="3" w16cid:durableId="755715434">
    <w:abstractNumId w:val="10"/>
  </w:num>
  <w:num w:numId="4" w16cid:durableId="2002807908">
    <w:abstractNumId w:val="3"/>
  </w:num>
  <w:num w:numId="5" w16cid:durableId="799956149">
    <w:abstractNumId w:val="30"/>
  </w:num>
  <w:num w:numId="6" w16cid:durableId="37628980">
    <w:abstractNumId w:val="6"/>
  </w:num>
  <w:num w:numId="7" w16cid:durableId="584805431">
    <w:abstractNumId w:val="22"/>
  </w:num>
  <w:num w:numId="8" w16cid:durableId="583613121">
    <w:abstractNumId w:val="18"/>
  </w:num>
  <w:num w:numId="9" w16cid:durableId="1485198781">
    <w:abstractNumId w:val="32"/>
  </w:num>
  <w:num w:numId="10" w16cid:durableId="1354771418">
    <w:abstractNumId w:val="5"/>
  </w:num>
  <w:num w:numId="11" w16cid:durableId="29112165">
    <w:abstractNumId w:val="26"/>
  </w:num>
  <w:num w:numId="12" w16cid:durableId="571964168">
    <w:abstractNumId w:val="12"/>
  </w:num>
  <w:num w:numId="13" w16cid:durableId="2048867212">
    <w:abstractNumId w:val="14"/>
  </w:num>
  <w:num w:numId="14" w16cid:durableId="574778879">
    <w:abstractNumId w:val="15"/>
  </w:num>
  <w:num w:numId="15" w16cid:durableId="652029933">
    <w:abstractNumId w:val="27"/>
  </w:num>
  <w:num w:numId="16" w16cid:durableId="606280104">
    <w:abstractNumId w:val="0"/>
  </w:num>
  <w:num w:numId="17" w16cid:durableId="1718429788">
    <w:abstractNumId w:val="1"/>
  </w:num>
  <w:num w:numId="18" w16cid:durableId="793795038">
    <w:abstractNumId w:val="20"/>
  </w:num>
  <w:num w:numId="19" w16cid:durableId="211770825">
    <w:abstractNumId w:val="17"/>
  </w:num>
  <w:num w:numId="20" w16cid:durableId="1106777081">
    <w:abstractNumId w:val="31"/>
  </w:num>
  <w:num w:numId="21" w16cid:durableId="719011345">
    <w:abstractNumId w:val="19"/>
  </w:num>
  <w:num w:numId="22" w16cid:durableId="676080581">
    <w:abstractNumId w:val="8"/>
  </w:num>
  <w:num w:numId="23" w16cid:durableId="1652639982">
    <w:abstractNumId w:val="29"/>
  </w:num>
  <w:num w:numId="24" w16cid:durableId="285434232">
    <w:abstractNumId w:val="4"/>
  </w:num>
  <w:num w:numId="25" w16cid:durableId="1973752933">
    <w:abstractNumId w:val="13"/>
  </w:num>
  <w:num w:numId="26" w16cid:durableId="998342358">
    <w:abstractNumId w:val="9"/>
  </w:num>
  <w:num w:numId="27" w16cid:durableId="2110464581">
    <w:abstractNumId w:val="2"/>
  </w:num>
  <w:num w:numId="28" w16cid:durableId="669648942">
    <w:abstractNumId w:val="16"/>
  </w:num>
  <w:num w:numId="29" w16cid:durableId="1103919741">
    <w:abstractNumId w:val="21"/>
  </w:num>
  <w:num w:numId="30" w16cid:durableId="972055582">
    <w:abstractNumId w:val="7"/>
  </w:num>
  <w:num w:numId="31" w16cid:durableId="2116556831">
    <w:abstractNumId w:val="24"/>
  </w:num>
  <w:num w:numId="32" w16cid:durableId="714474194">
    <w:abstractNumId w:val="25"/>
  </w:num>
  <w:num w:numId="33" w16cid:durableId="19037172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0E2"/>
    <w:rsid w:val="000D44AE"/>
    <w:rsid w:val="000E2C6D"/>
    <w:rsid w:val="00124C8C"/>
    <w:rsid w:val="001D2490"/>
    <w:rsid w:val="00323FBA"/>
    <w:rsid w:val="00330E9A"/>
    <w:rsid w:val="003702C3"/>
    <w:rsid w:val="00370B23"/>
    <w:rsid w:val="003C75B6"/>
    <w:rsid w:val="005827FB"/>
    <w:rsid w:val="005B6A80"/>
    <w:rsid w:val="005C6974"/>
    <w:rsid w:val="00616DF5"/>
    <w:rsid w:val="00630841"/>
    <w:rsid w:val="006A0B8A"/>
    <w:rsid w:val="006C13B3"/>
    <w:rsid w:val="006C3644"/>
    <w:rsid w:val="0072714D"/>
    <w:rsid w:val="00754C3E"/>
    <w:rsid w:val="00874D23"/>
    <w:rsid w:val="008B3866"/>
    <w:rsid w:val="00950D54"/>
    <w:rsid w:val="009C07A2"/>
    <w:rsid w:val="00A67B89"/>
    <w:rsid w:val="00AD23BF"/>
    <w:rsid w:val="00B8464D"/>
    <w:rsid w:val="00C601CB"/>
    <w:rsid w:val="00CA70E2"/>
    <w:rsid w:val="00CE0D98"/>
    <w:rsid w:val="00D4646F"/>
    <w:rsid w:val="00DE36AC"/>
    <w:rsid w:val="00DF0E24"/>
    <w:rsid w:val="00E70D10"/>
    <w:rsid w:val="00EC1774"/>
    <w:rsid w:val="00EF689E"/>
    <w:rsid w:val="00FE6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DDCF76"/>
  <w15:chartTrackingRefBased/>
  <w15:docId w15:val="{9A635E26-14F4-4DDF-B2BF-F63E25491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13B3"/>
    <w:pPr>
      <w:spacing w:line="259" w:lineRule="auto"/>
    </w:pPr>
    <w:rPr>
      <w:sz w:val="22"/>
      <w:szCs w:val="22"/>
      <w:lang w:val="en-C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A70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70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70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70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70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70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70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70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70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70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70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70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70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70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70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70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70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70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70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70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70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70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70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70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70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70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70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70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70E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E2C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2C6D"/>
  </w:style>
  <w:style w:type="paragraph" w:styleId="Footer">
    <w:name w:val="footer"/>
    <w:basedOn w:val="Normal"/>
    <w:link w:val="FooterChar"/>
    <w:uiPriority w:val="99"/>
    <w:unhideWhenUsed/>
    <w:rsid w:val="000E2C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2C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04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0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 Coffey</dc:creator>
  <cp:keywords/>
  <dc:description/>
  <cp:lastModifiedBy>Dani Coffey</cp:lastModifiedBy>
  <cp:revision>24</cp:revision>
  <dcterms:created xsi:type="dcterms:W3CDTF">2025-06-25T14:36:00Z</dcterms:created>
  <dcterms:modified xsi:type="dcterms:W3CDTF">2025-06-25T15:07:00Z</dcterms:modified>
</cp:coreProperties>
</file>