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846AAE" w14:textId="77777777" w:rsidR="001351A2" w:rsidRDefault="00F358C0">
      <w:pPr>
        <w:spacing w:after="17" w:line="265" w:lineRule="auto"/>
        <w:ind w:left="10" w:right="117" w:hanging="10"/>
        <w:jc w:val="right"/>
      </w:pPr>
      <w:r>
        <w:rPr>
          <w:b/>
          <w:sz w:val="28"/>
        </w:rPr>
        <w:t xml:space="preserve">NSFM Finance and Audit </w:t>
      </w:r>
    </w:p>
    <w:p w14:paraId="37FD4936" w14:textId="77777777" w:rsidR="001351A2" w:rsidRDefault="00F358C0">
      <w:pPr>
        <w:spacing w:after="853" w:line="265" w:lineRule="auto"/>
        <w:ind w:left="10" w:right="117" w:hanging="10"/>
        <w:jc w:val="right"/>
      </w:pPr>
      <w:r>
        <w:rPr>
          <w:b/>
          <w:sz w:val="28"/>
        </w:rPr>
        <w:t xml:space="preserve">Committee </w:t>
      </w:r>
    </w:p>
    <w:p w14:paraId="0AEE78B5" w14:textId="77777777" w:rsidR="001351A2" w:rsidRDefault="00F358C0">
      <w:pPr>
        <w:spacing w:after="0" w:line="265" w:lineRule="auto"/>
        <w:ind w:left="10" w:right="116" w:hanging="10"/>
        <w:jc w:val="right"/>
      </w:pPr>
      <w:proofErr w:type="spellStart"/>
      <w:r>
        <w:rPr>
          <w:b/>
          <w:sz w:val="24"/>
        </w:rPr>
        <w:t>Councillor</w:t>
      </w:r>
      <w:proofErr w:type="spellEnd"/>
      <w:r>
        <w:rPr>
          <w:b/>
          <w:sz w:val="24"/>
        </w:rPr>
        <w:t xml:space="preserve"> Amanda </w:t>
      </w:r>
    </w:p>
    <w:p w14:paraId="7999744B" w14:textId="77777777" w:rsidR="001351A2" w:rsidRDefault="00F358C0">
      <w:pPr>
        <w:spacing w:after="804" w:line="265" w:lineRule="auto"/>
        <w:ind w:left="10" w:right="116" w:hanging="10"/>
        <w:jc w:val="right"/>
      </w:pPr>
      <w:r>
        <w:rPr>
          <w:b/>
          <w:sz w:val="24"/>
        </w:rPr>
        <w:t>Mombourquette</w:t>
      </w:r>
      <w:r>
        <w:rPr>
          <w:sz w:val="24"/>
        </w:rPr>
        <w:t xml:space="preserve"> </w:t>
      </w:r>
    </w:p>
    <w:p w14:paraId="0F0F5876" w14:textId="77777777" w:rsidR="001351A2" w:rsidRDefault="00F358C0">
      <w:pPr>
        <w:spacing w:after="19"/>
        <w:ind w:left="10" w:right="75" w:hanging="10"/>
        <w:jc w:val="right"/>
      </w:pPr>
      <w:r>
        <w:rPr>
          <w:color w:val="7B7B7B"/>
          <w:sz w:val="20"/>
        </w:rPr>
        <w:t xml:space="preserve">902-631-0690  </w:t>
      </w:r>
    </w:p>
    <w:p w14:paraId="5AC15A0B" w14:textId="77777777" w:rsidR="001351A2" w:rsidRDefault="00F358C0">
      <w:pPr>
        <w:spacing w:after="0"/>
      </w:pPr>
      <w:proofErr w:type="spellStart"/>
      <w:proofErr w:type="gramStart"/>
      <w:r>
        <w:rPr>
          <w:color w:val="7B7B7B"/>
          <w:sz w:val="20"/>
        </w:rPr>
        <w:t>amanda.mombourquette</w:t>
      </w:r>
      <w:proofErr w:type="gramEnd"/>
      <w:r>
        <w:rPr>
          <w:color w:val="7B7B7B"/>
          <w:sz w:val="20"/>
        </w:rPr>
        <w:t>@richmondcounty</w:t>
      </w:r>
      <w:proofErr w:type="spellEnd"/>
      <w:r>
        <w:rPr>
          <w:color w:val="7B7B7B"/>
          <w:sz w:val="20"/>
        </w:rPr>
        <w:t xml:space="preserve"> </w:t>
      </w:r>
    </w:p>
    <w:p w14:paraId="46A83428" w14:textId="77777777" w:rsidR="001351A2" w:rsidRDefault="00F358C0">
      <w:pPr>
        <w:spacing w:after="7"/>
        <w:ind w:left="147"/>
      </w:pPr>
      <w:r>
        <w:rPr>
          <w:noProof/>
        </w:rPr>
        <mc:AlternateContent>
          <mc:Choice Requires="wpg">
            <w:drawing>
              <wp:inline distT="0" distB="0" distL="0" distR="0" wp14:anchorId="4A68072B" wp14:editId="13E7CF1F">
                <wp:extent cx="2155190" cy="9144"/>
                <wp:effectExtent l="0" t="0" r="0" b="0"/>
                <wp:docPr id="770" name="Group 7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55190" cy="9144"/>
                          <a:chOff x="0" y="0"/>
                          <a:chExt cx="2155190" cy="9144"/>
                        </a:xfrm>
                      </wpg:grpSpPr>
                      <wps:wsp>
                        <wps:cNvPr id="999" name="Shape 999"/>
                        <wps:cNvSpPr/>
                        <wps:spPr>
                          <a:xfrm>
                            <a:off x="0" y="0"/>
                            <a:ext cx="21551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55190" h="9144">
                                <a:moveTo>
                                  <a:pt x="0" y="0"/>
                                </a:moveTo>
                                <a:lnTo>
                                  <a:pt x="2155190" y="0"/>
                                </a:lnTo>
                                <a:lnTo>
                                  <a:pt x="21551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85C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70" style="width:169.7pt;height:0.719971pt;mso-position-horizontal-relative:char;mso-position-vertical-relative:line" coordsize="21551,91">
                <v:shape id="Shape 1000" style="position:absolute;width:21551;height:91;left:0;top:0;" coordsize="2155190,9144" path="m0,0l2155190,0l2155190,9144l0,9144l0,0">
                  <v:stroke weight="0pt" endcap="flat" joinstyle="miter" miterlimit="10" on="false" color="#000000" opacity="0"/>
                  <v:fill on="true" color="#0085ca"/>
                </v:shape>
              </v:group>
            </w:pict>
          </mc:Fallback>
        </mc:AlternateContent>
      </w:r>
    </w:p>
    <w:p w14:paraId="3DE5CC68" w14:textId="77777777" w:rsidR="001351A2" w:rsidRDefault="00F358C0">
      <w:pPr>
        <w:spacing w:after="19"/>
        <w:ind w:left="10" w:right="75" w:hanging="10"/>
        <w:jc w:val="right"/>
      </w:pPr>
      <w:r>
        <w:rPr>
          <w:color w:val="7B7B7B"/>
          <w:sz w:val="20"/>
        </w:rPr>
        <w:t>.</w:t>
      </w:r>
    </w:p>
    <w:p w14:paraId="42AEB784" w14:textId="77777777" w:rsidR="00F358C0" w:rsidRDefault="00F358C0">
      <w:pPr>
        <w:spacing w:after="96"/>
        <w:ind w:left="2"/>
        <w:rPr>
          <w:sz w:val="24"/>
        </w:rPr>
      </w:pPr>
    </w:p>
    <w:p w14:paraId="30651BB6" w14:textId="77777777" w:rsidR="00F358C0" w:rsidRDefault="00F358C0">
      <w:pPr>
        <w:spacing w:after="96"/>
        <w:ind w:left="2"/>
        <w:rPr>
          <w:sz w:val="24"/>
        </w:rPr>
      </w:pPr>
    </w:p>
    <w:p w14:paraId="3465990F" w14:textId="77777777" w:rsidR="00F358C0" w:rsidRDefault="00F358C0">
      <w:pPr>
        <w:spacing w:after="96"/>
        <w:ind w:left="2"/>
        <w:rPr>
          <w:sz w:val="24"/>
        </w:rPr>
      </w:pPr>
    </w:p>
    <w:p w14:paraId="79746505" w14:textId="77777777" w:rsidR="00F358C0" w:rsidRDefault="00F358C0">
      <w:pPr>
        <w:spacing w:after="96"/>
        <w:ind w:left="2"/>
        <w:rPr>
          <w:sz w:val="24"/>
        </w:rPr>
      </w:pPr>
    </w:p>
    <w:p w14:paraId="1BD1C8FC" w14:textId="77777777" w:rsidR="00F358C0" w:rsidRDefault="00F358C0">
      <w:pPr>
        <w:spacing w:after="96"/>
        <w:ind w:left="2"/>
        <w:rPr>
          <w:sz w:val="24"/>
        </w:rPr>
      </w:pPr>
    </w:p>
    <w:p w14:paraId="6CBE0B95" w14:textId="77777777" w:rsidR="00F358C0" w:rsidRDefault="00F358C0">
      <w:pPr>
        <w:spacing w:after="96"/>
        <w:ind w:left="2"/>
        <w:rPr>
          <w:sz w:val="24"/>
        </w:rPr>
      </w:pPr>
    </w:p>
    <w:p w14:paraId="14C34ED8" w14:textId="77777777" w:rsidR="00F358C0" w:rsidRDefault="00F358C0">
      <w:pPr>
        <w:spacing w:after="96"/>
        <w:ind w:left="2"/>
        <w:rPr>
          <w:sz w:val="24"/>
        </w:rPr>
      </w:pPr>
    </w:p>
    <w:p w14:paraId="5E547A6F" w14:textId="77777777" w:rsidR="00F358C0" w:rsidRDefault="00F358C0">
      <w:pPr>
        <w:spacing w:after="96"/>
        <w:ind w:left="2"/>
        <w:rPr>
          <w:sz w:val="24"/>
        </w:rPr>
      </w:pPr>
    </w:p>
    <w:p w14:paraId="4B4EBF24" w14:textId="77777777" w:rsidR="00F358C0" w:rsidRDefault="00F358C0">
      <w:pPr>
        <w:spacing w:after="96"/>
        <w:ind w:left="2"/>
        <w:rPr>
          <w:sz w:val="24"/>
        </w:rPr>
      </w:pPr>
    </w:p>
    <w:p w14:paraId="6E090171" w14:textId="77777777" w:rsidR="00F358C0" w:rsidRDefault="00F358C0">
      <w:pPr>
        <w:spacing w:after="96"/>
        <w:ind w:left="2"/>
        <w:rPr>
          <w:sz w:val="24"/>
        </w:rPr>
      </w:pPr>
    </w:p>
    <w:p w14:paraId="2DE0A693" w14:textId="77777777" w:rsidR="00F358C0" w:rsidRDefault="00F358C0">
      <w:pPr>
        <w:spacing w:after="96"/>
        <w:ind w:left="2"/>
        <w:rPr>
          <w:sz w:val="24"/>
        </w:rPr>
      </w:pPr>
    </w:p>
    <w:p w14:paraId="5C1B6616" w14:textId="77777777" w:rsidR="00F358C0" w:rsidRDefault="00F358C0">
      <w:pPr>
        <w:spacing w:after="96"/>
        <w:ind w:left="2"/>
        <w:rPr>
          <w:sz w:val="24"/>
        </w:rPr>
      </w:pPr>
    </w:p>
    <w:p w14:paraId="7B5C23EB" w14:textId="77777777" w:rsidR="00F358C0" w:rsidRDefault="00F358C0">
      <w:pPr>
        <w:spacing w:after="96"/>
        <w:ind w:left="2"/>
        <w:rPr>
          <w:sz w:val="24"/>
        </w:rPr>
      </w:pPr>
    </w:p>
    <w:p w14:paraId="214FF71D" w14:textId="77777777" w:rsidR="00F358C0" w:rsidRDefault="00F358C0">
      <w:pPr>
        <w:spacing w:after="96"/>
        <w:ind w:left="2"/>
        <w:rPr>
          <w:sz w:val="24"/>
        </w:rPr>
      </w:pPr>
    </w:p>
    <w:p w14:paraId="775D73E1" w14:textId="77777777" w:rsidR="00F358C0" w:rsidRDefault="00F358C0">
      <w:pPr>
        <w:spacing w:after="96"/>
        <w:ind w:left="2"/>
        <w:rPr>
          <w:sz w:val="24"/>
        </w:rPr>
      </w:pPr>
    </w:p>
    <w:p w14:paraId="6F0C8489" w14:textId="77777777" w:rsidR="00F358C0" w:rsidRDefault="00F358C0">
      <w:pPr>
        <w:spacing w:after="96"/>
        <w:ind w:left="2"/>
        <w:rPr>
          <w:sz w:val="24"/>
        </w:rPr>
      </w:pPr>
    </w:p>
    <w:p w14:paraId="5B72689D" w14:textId="77777777" w:rsidR="00F358C0" w:rsidRDefault="00F358C0">
      <w:pPr>
        <w:spacing w:after="96"/>
        <w:ind w:left="2"/>
        <w:rPr>
          <w:sz w:val="24"/>
        </w:rPr>
      </w:pPr>
    </w:p>
    <w:p w14:paraId="3A2400D5" w14:textId="77777777" w:rsidR="00F358C0" w:rsidRDefault="00F358C0">
      <w:pPr>
        <w:spacing w:after="96"/>
        <w:ind w:left="2"/>
        <w:rPr>
          <w:sz w:val="24"/>
        </w:rPr>
      </w:pPr>
    </w:p>
    <w:p w14:paraId="56FDC7FE" w14:textId="77777777" w:rsidR="00F358C0" w:rsidRDefault="00F358C0">
      <w:pPr>
        <w:spacing w:after="96"/>
        <w:ind w:left="2"/>
        <w:rPr>
          <w:sz w:val="24"/>
        </w:rPr>
      </w:pPr>
    </w:p>
    <w:p w14:paraId="2FA8F1FD" w14:textId="77777777" w:rsidR="00F358C0" w:rsidRDefault="00F358C0">
      <w:pPr>
        <w:spacing w:after="96"/>
        <w:ind w:left="2"/>
        <w:rPr>
          <w:sz w:val="24"/>
        </w:rPr>
      </w:pPr>
    </w:p>
    <w:p w14:paraId="2582438E" w14:textId="77777777" w:rsidR="00F358C0" w:rsidRDefault="00F358C0">
      <w:pPr>
        <w:spacing w:after="96"/>
        <w:ind w:left="2"/>
        <w:rPr>
          <w:sz w:val="24"/>
        </w:rPr>
      </w:pPr>
    </w:p>
    <w:p w14:paraId="33DF7E82" w14:textId="1E937282" w:rsidR="001351A2" w:rsidRDefault="00F358C0">
      <w:pPr>
        <w:spacing w:after="96"/>
        <w:ind w:left="2"/>
      </w:pPr>
      <w:r>
        <w:rPr>
          <w:sz w:val="24"/>
        </w:rPr>
        <w:t>July 10, 2025</w:t>
      </w:r>
    </w:p>
    <w:p w14:paraId="20051B11" w14:textId="77777777" w:rsidR="001351A2" w:rsidRDefault="00F358C0">
      <w:pPr>
        <w:spacing w:after="0"/>
        <w:ind w:left="2"/>
      </w:pPr>
      <w:r>
        <w:rPr>
          <w:b/>
          <w:sz w:val="24"/>
        </w:rPr>
        <w:t xml:space="preserve">RE: AUDIT &amp; FINANCE COMMITTEE REPORT TO BOARD </w:t>
      </w:r>
    </w:p>
    <w:p w14:paraId="7EEC2CD8" w14:textId="77777777" w:rsidR="001351A2" w:rsidRDefault="00F358C0">
      <w:pPr>
        <w:spacing w:after="39"/>
        <w:ind w:left="-27"/>
      </w:pPr>
      <w:r>
        <w:rPr>
          <w:noProof/>
        </w:rPr>
        <mc:AlternateContent>
          <mc:Choice Requires="wpg">
            <w:drawing>
              <wp:inline distT="0" distB="0" distL="0" distR="0" wp14:anchorId="3F018B37" wp14:editId="3946843D">
                <wp:extent cx="3923411" cy="6096"/>
                <wp:effectExtent l="0" t="0" r="0" b="0"/>
                <wp:docPr id="768" name="Group 76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923411" cy="6096"/>
                          <a:chOff x="0" y="0"/>
                          <a:chExt cx="3923411" cy="6096"/>
                        </a:xfrm>
                      </wpg:grpSpPr>
                      <wps:wsp>
                        <wps:cNvPr id="1001" name="Shape 1001"/>
                        <wps:cNvSpPr/>
                        <wps:spPr>
                          <a:xfrm>
                            <a:off x="0" y="0"/>
                            <a:ext cx="392341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23411" h="9144">
                                <a:moveTo>
                                  <a:pt x="0" y="0"/>
                                </a:moveTo>
                                <a:lnTo>
                                  <a:pt x="3923411" y="0"/>
                                </a:lnTo>
                                <a:lnTo>
                                  <a:pt x="392341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85C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68" style="width:308.93pt;height:0.47998pt;mso-position-horizontal-relative:char;mso-position-vertical-relative:line" coordsize="39234,60">
                <v:shape id="Shape 1002" style="position:absolute;width:39234;height:91;left:0;top:0;" coordsize="3923411,9144" path="m0,0l3923411,0l3923411,9144l0,9144l0,0">
                  <v:stroke weight="0pt" endcap="flat" joinstyle="miter" miterlimit="10" on="false" color="#000000" opacity="0"/>
                  <v:fill on="true" color="#0085ca"/>
                </v:shape>
              </v:group>
            </w:pict>
          </mc:Fallback>
        </mc:AlternateContent>
      </w:r>
    </w:p>
    <w:p w14:paraId="66CAE9A2" w14:textId="53620EC2" w:rsidR="001351A2" w:rsidRPr="00F358C0" w:rsidRDefault="00F358C0" w:rsidP="00F358C0">
      <w:pPr>
        <w:numPr>
          <w:ilvl w:val="0"/>
          <w:numId w:val="1"/>
        </w:numPr>
        <w:spacing w:after="0" w:line="270" w:lineRule="auto"/>
        <w:ind w:hanging="721"/>
        <w:rPr>
          <w:sz w:val="20"/>
          <w:szCs w:val="20"/>
        </w:rPr>
      </w:pPr>
      <w:r w:rsidRPr="00F358C0">
        <w:rPr>
          <w:sz w:val="20"/>
          <w:szCs w:val="20"/>
        </w:rPr>
        <w:t>The NSFM Audit and Finance Committee met on July 10 to review:</w:t>
      </w:r>
    </w:p>
    <w:p w14:paraId="4FFF5907" w14:textId="112CDFD1" w:rsidR="00F358C0" w:rsidRPr="00F358C0" w:rsidRDefault="00F358C0" w:rsidP="00F358C0">
      <w:pPr>
        <w:numPr>
          <w:ilvl w:val="1"/>
          <w:numId w:val="1"/>
        </w:numPr>
        <w:spacing w:after="0" w:line="270" w:lineRule="auto"/>
        <w:rPr>
          <w:sz w:val="20"/>
          <w:szCs w:val="20"/>
        </w:rPr>
      </w:pPr>
      <w:r w:rsidRPr="00F358C0">
        <w:rPr>
          <w:sz w:val="20"/>
          <w:szCs w:val="20"/>
        </w:rPr>
        <w:t>NSFM Business Fee Requirement for Service Contracts</w:t>
      </w:r>
    </w:p>
    <w:p w14:paraId="1171CD1D" w14:textId="68166E9D" w:rsidR="001351A2" w:rsidRPr="00F358C0" w:rsidRDefault="00F358C0">
      <w:pPr>
        <w:numPr>
          <w:ilvl w:val="0"/>
          <w:numId w:val="1"/>
        </w:numPr>
        <w:spacing w:after="53" w:line="270" w:lineRule="auto"/>
        <w:ind w:hanging="721"/>
        <w:rPr>
          <w:sz w:val="20"/>
          <w:szCs w:val="20"/>
        </w:rPr>
      </w:pPr>
      <w:r w:rsidRPr="00F358C0">
        <w:rPr>
          <w:sz w:val="20"/>
          <w:szCs w:val="20"/>
        </w:rPr>
        <w:t>P</w:t>
      </w:r>
      <w:r w:rsidRPr="00F358C0">
        <w:rPr>
          <w:sz w:val="20"/>
          <w:szCs w:val="20"/>
        </w:rPr>
        <w:t xml:space="preserve">resent at the meeting were committee members, </w:t>
      </w:r>
      <w:proofErr w:type="spellStart"/>
      <w:r w:rsidRPr="00F358C0">
        <w:rPr>
          <w:sz w:val="20"/>
          <w:szCs w:val="20"/>
        </w:rPr>
        <w:t>Councillor</w:t>
      </w:r>
      <w:proofErr w:type="spellEnd"/>
      <w:r w:rsidRPr="00F358C0">
        <w:rPr>
          <w:sz w:val="20"/>
          <w:szCs w:val="20"/>
        </w:rPr>
        <w:t xml:space="preserve"> Amanda Mombourquette, </w:t>
      </w:r>
      <w:proofErr w:type="spellStart"/>
      <w:r w:rsidRPr="00F358C0">
        <w:rPr>
          <w:sz w:val="20"/>
          <w:szCs w:val="20"/>
        </w:rPr>
        <w:t>Councillor</w:t>
      </w:r>
      <w:proofErr w:type="spellEnd"/>
      <w:r w:rsidRPr="00F358C0">
        <w:rPr>
          <w:sz w:val="20"/>
          <w:szCs w:val="20"/>
        </w:rPr>
        <w:t xml:space="preserve"> Darryl LeBlanc, </w:t>
      </w:r>
      <w:r w:rsidRPr="00F358C0">
        <w:rPr>
          <w:sz w:val="20"/>
          <w:szCs w:val="20"/>
        </w:rPr>
        <w:t xml:space="preserve">NSFM Staff Mary Claire Lake and Juanita Spencer. </w:t>
      </w:r>
    </w:p>
    <w:p w14:paraId="55D67C2B" w14:textId="0DBD7144" w:rsidR="001351A2" w:rsidRPr="00F358C0" w:rsidRDefault="00F358C0">
      <w:pPr>
        <w:numPr>
          <w:ilvl w:val="0"/>
          <w:numId w:val="1"/>
        </w:numPr>
        <w:spacing w:after="53" w:line="270" w:lineRule="auto"/>
        <w:ind w:hanging="721"/>
        <w:rPr>
          <w:sz w:val="20"/>
          <w:szCs w:val="20"/>
        </w:rPr>
      </w:pPr>
      <w:r w:rsidRPr="00F358C0">
        <w:rPr>
          <w:sz w:val="20"/>
          <w:szCs w:val="20"/>
        </w:rPr>
        <w:t xml:space="preserve">The </w:t>
      </w:r>
      <w:r>
        <w:rPr>
          <w:sz w:val="20"/>
          <w:szCs w:val="20"/>
        </w:rPr>
        <w:t xml:space="preserve">committee came to a consensus that the policy be brought forth to the board for approval. </w:t>
      </w:r>
    </w:p>
    <w:p w14:paraId="7ADB4EB9" w14:textId="019313DF" w:rsidR="001351A2" w:rsidRDefault="001351A2">
      <w:pPr>
        <w:spacing w:after="0"/>
        <w:ind w:left="2"/>
      </w:pPr>
    </w:p>
    <w:sectPr w:rsidR="001351A2">
      <w:pgSz w:w="12240" w:h="15840"/>
      <w:pgMar w:top="1440" w:right="660" w:bottom="1440" w:left="295" w:header="720" w:footer="720" w:gutter="0"/>
      <w:cols w:num="2" w:space="720" w:equalWidth="0">
        <w:col w:w="3627" w:space="381"/>
        <w:col w:w="7277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7753DF"/>
    <w:multiLevelType w:val="hybridMultilevel"/>
    <w:tmpl w:val="72C2F5D6"/>
    <w:lvl w:ilvl="0" w:tplc="D116D510">
      <w:start w:val="1"/>
      <w:numFmt w:val="decimal"/>
      <w:lvlText w:val="%1."/>
      <w:lvlJc w:val="left"/>
      <w:pPr>
        <w:ind w:left="7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E54B9CC">
      <w:start w:val="1"/>
      <w:numFmt w:val="bullet"/>
      <w:lvlText w:val="-"/>
      <w:lvlJc w:val="left"/>
      <w:pPr>
        <w:ind w:left="8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64A21A2">
      <w:start w:val="1"/>
      <w:numFmt w:val="bullet"/>
      <w:lvlText w:val="▪"/>
      <w:lvlJc w:val="left"/>
      <w:pPr>
        <w:ind w:left="17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470428C">
      <w:start w:val="1"/>
      <w:numFmt w:val="bullet"/>
      <w:lvlText w:val="•"/>
      <w:lvlJc w:val="left"/>
      <w:pPr>
        <w:ind w:left="251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3CA4686">
      <w:start w:val="1"/>
      <w:numFmt w:val="bullet"/>
      <w:lvlText w:val="o"/>
      <w:lvlJc w:val="left"/>
      <w:pPr>
        <w:ind w:left="32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8B63BE4">
      <w:start w:val="1"/>
      <w:numFmt w:val="bullet"/>
      <w:lvlText w:val="▪"/>
      <w:lvlJc w:val="left"/>
      <w:pPr>
        <w:ind w:left="39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1EA97D0">
      <w:start w:val="1"/>
      <w:numFmt w:val="bullet"/>
      <w:lvlText w:val="•"/>
      <w:lvlJc w:val="left"/>
      <w:pPr>
        <w:ind w:left="46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A26348E">
      <w:start w:val="1"/>
      <w:numFmt w:val="bullet"/>
      <w:lvlText w:val="o"/>
      <w:lvlJc w:val="left"/>
      <w:pPr>
        <w:ind w:left="53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36CD02A">
      <w:start w:val="1"/>
      <w:numFmt w:val="bullet"/>
      <w:lvlText w:val="▪"/>
      <w:lvlJc w:val="left"/>
      <w:pPr>
        <w:ind w:left="611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762152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51A2"/>
    <w:rsid w:val="001351A2"/>
    <w:rsid w:val="00234E4A"/>
    <w:rsid w:val="00F35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423C73"/>
  <w15:docId w15:val="{54ADC5C1-7285-49BF-B334-545E0DDADB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86</Words>
  <Characters>491</Characters>
  <Application>Microsoft Office Word</Application>
  <DocSecurity>0</DocSecurity>
  <Lines>4</Lines>
  <Paragraphs>1</Paragraphs>
  <ScaleCrop>false</ScaleCrop>
  <Company/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Phillips</dc:creator>
  <cp:keywords/>
  <cp:lastModifiedBy>Mary Claire Lake</cp:lastModifiedBy>
  <cp:revision>2</cp:revision>
  <dcterms:created xsi:type="dcterms:W3CDTF">2025-07-11T11:17:00Z</dcterms:created>
  <dcterms:modified xsi:type="dcterms:W3CDTF">2025-07-11T11:17:00Z</dcterms:modified>
</cp:coreProperties>
</file>