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1889EE" w14:textId="77777777" w:rsidR="003E7E06" w:rsidRPr="003D3AA5" w:rsidRDefault="003E7E06" w:rsidP="007E1F30">
      <w:pPr>
        <w:spacing w:after="0" w:line="240" w:lineRule="auto"/>
        <w:jc w:val="center"/>
        <w:rPr>
          <w:rFonts w:ascii="Calibri" w:eastAsia="Calibri" w:hAnsi="Calibri" w:cs="Calibri"/>
          <w:b/>
          <w:sz w:val="24"/>
          <w:szCs w:val="24"/>
        </w:rPr>
      </w:pPr>
      <w:r w:rsidRPr="003D3AA5">
        <w:rPr>
          <w:rFonts w:ascii="Calibri" w:eastAsia="Calibri" w:hAnsi="Calibri" w:cs="Calibri"/>
          <w:b/>
          <w:sz w:val="24"/>
          <w:szCs w:val="24"/>
        </w:rPr>
        <w:t>Nova Scotia Federation of Municipalities</w:t>
      </w:r>
    </w:p>
    <w:p w14:paraId="7E702DF3" w14:textId="77777777" w:rsidR="003E7E06" w:rsidRPr="003D3AA5" w:rsidRDefault="003E7E06" w:rsidP="007E1F30">
      <w:pPr>
        <w:spacing w:after="0" w:line="240" w:lineRule="auto"/>
        <w:jc w:val="center"/>
        <w:rPr>
          <w:rFonts w:ascii="Calibri" w:eastAsia="Calibri" w:hAnsi="Calibri" w:cs="Calibri"/>
          <w:b/>
          <w:sz w:val="24"/>
          <w:szCs w:val="24"/>
        </w:rPr>
      </w:pPr>
      <w:r w:rsidRPr="003D3AA5">
        <w:rPr>
          <w:rFonts w:ascii="Calibri" w:eastAsia="Calibri" w:hAnsi="Calibri" w:cs="Calibri"/>
          <w:b/>
          <w:sz w:val="24"/>
          <w:szCs w:val="24"/>
        </w:rPr>
        <w:t>Meeting of the Board of Directors</w:t>
      </w:r>
    </w:p>
    <w:p w14:paraId="309FAFDA" w14:textId="7350C046" w:rsidR="003E7E06" w:rsidRPr="003D3AA5" w:rsidRDefault="00D84042" w:rsidP="007E1F30">
      <w:pPr>
        <w:spacing w:after="0" w:line="240" w:lineRule="auto"/>
        <w:jc w:val="center"/>
        <w:rPr>
          <w:rFonts w:ascii="Calibri" w:eastAsia="Calibri" w:hAnsi="Calibri" w:cs="Calibri"/>
          <w:b/>
          <w:sz w:val="24"/>
          <w:szCs w:val="24"/>
        </w:rPr>
      </w:pPr>
      <w:r>
        <w:rPr>
          <w:rFonts w:ascii="Calibri" w:eastAsia="Calibri" w:hAnsi="Calibri" w:cs="Calibri"/>
          <w:b/>
          <w:sz w:val="24"/>
          <w:szCs w:val="24"/>
        </w:rPr>
        <w:t>Dec</w:t>
      </w:r>
      <w:r w:rsidR="00650389">
        <w:rPr>
          <w:rFonts w:ascii="Calibri" w:eastAsia="Calibri" w:hAnsi="Calibri" w:cs="Calibri"/>
          <w:b/>
          <w:sz w:val="24"/>
          <w:szCs w:val="24"/>
        </w:rPr>
        <w:t>em</w:t>
      </w:r>
      <w:r w:rsidR="00176B2D">
        <w:rPr>
          <w:rFonts w:ascii="Calibri" w:eastAsia="Calibri" w:hAnsi="Calibri" w:cs="Calibri"/>
          <w:b/>
          <w:sz w:val="24"/>
          <w:szCs w:val="24"/>
        </w:rPr>
        <w:t>ber</w:t>
      </w:r>
      <w:r w:rsidR="00B47EBD">
        <w:rPr>
          <w:rFonts w:ascii="Calibri" w:eastAsia="Calibri" w:hAnsi="Calibri" w:cs="Calibri"/>
          <w:b/>
          <w:sz w:val="24"/>
          <w:szCs w:val="24"/>
        </w:rPr>
        <w:t xml:space="preserve"> </w:t>
      </w:r>
      <w:r>
        <w:rPr>
          <w:rFonts w:ascii="Calibri" w:eastAsia="Calibri" w:hAnsi="Calibri" w:cs="Calibri"/>
          <w:b/>
          <w:sz w:val="24"/>
          <w:szCs w:val="24"/>
        </w:rPr>
        <w:t>13</w:t>
      </w:r>
      <w:r w:rsidR="00F97385" w:rsidRPr="003D3AA5">
        <w:rPr>
          <w:rFonts w:ascii="Calibri" w:eastAsia="Calibri" w:hAnsi="Calibri" w:cs="Calibri"/>
          <w:b/>
          <w:sz w:val="24"/>
          <w:szCs w:val="24"/>
        </w:rPr>
        <w:t>, 202</w:t>
      </w:r>
      <w:r w:rsidR="00BF1DB0">
        <w:rPr>
          <w:rFonts w:ascii="Calibri" w:eastAsia="Calibri" w:hAnsi="Calibri" w:cs="Calibri"/>
          <w:b/>
          <w:sz w:val="24"/>
          <w:szCs w:val="24"/>
        </w:rPr>
        <w:t>4</w:t>
      </w:r>
    </w:p>
    <w:p w14:paraId="7901BBCA" w14:textId="77777777" w:rsidR="00796EF9" w:rsidRDefault="00796EF9" w:rsidP="00796EF9">
      <w:pPr>
        <w:spacing w:after="0" w:line="240" w:lineRule="auto"/>
        <w:jc w:val="center"/>
        <w:rPr>
          <w:rFonts w:ascii="Calibri" w:eastAsia="Calibri" w:hAnsi="Calibri" w:cs="Calibri"/>
          <w:noProof/>
        </w:rPr>
      </w:pPr>
      <w:r>
        <w:rPr>
          <w:rFonts w:ascii="Calibri" w:eastAsia="Calibri" w:hAnsi="Calibri" w:cs="Calibri"/>
          <w:b/>
          <w:sz w:val="24"/>
          <w:szCs w:val="24"/>
        </w:rPr>
        <w:t>Online Video Conference</w:t>
      </w:r>
    </w:p>
    <w:p w14:paraId="605EBFED" w14:textId="12812D7C" w:rsidR="00D84042" w:rsidRPr="00D84042" w:rsidRDefault="00D84042" w:rsidP="00D84042">
      <w:pPr>
        <w:spacing w:after="0" w:line="240" w:lineRule="auto"/>
        <w:jc w:val="center"/>
        <w:rPr>
          <w:rFonts w:ascii="Calibri" w:eastAsia="Calibri" w:hAnsi="Calibri" w:cs="Calibri"/>
          <w:b/>
          <w:sz w:val="24"/>
          <w:szCs w:val="24"/>
        </w:rPr>
      </w:pPr>
      <w:r w:rsidRPr="00E931FA">
        <w:rPr>
          <w:rFonts w:ascii="Calibri" w:eastAsia="Calibri" w:hAnsi="Calibri" w:cs="Calibri"/>
          <w:noProof/>
        </w:rPr>
        <mc:AlternateContent>
          <mc:Choice Requires="wpg">
            <w:drawing>
              <wp:anchor distT="0" distB="0" distL="114300" distR="114300" simplePos="0" relativeHeight="251661312" behindDoc="1" locked="0" layoutInCell="1" allowOverlap="1" wp14:anchorId="7DA3ABE0" wp14:editId="54DF643F">
                <wp:simplePos x="0" y="0"/>
                <wp:positionH relativeFrom="margin">
                  <wp:posOffset>-175260</wp:posOffset>
                </wp:positionH>
                <wp:positionV relativeFrom="page">
                  <wp:posOffset>1710055</wp:posOffset>
                </wp:positionV>
                <wp:extent cx="6405245" cy="1270"/>
                <wp:effectExtent l="0" t="19050" r="14605" b="17780"/>
                <wp:wrapNone/>
                <wp:docPr id="853438631" name="Group 8534386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5245" cy="1270"/>
                          <a:chOff x="1072" y="3099"/>
                          <a:chExt cx="10087" cy="2"/>
                        </a:xfrm>
                      </wpg:grpSpPr>
                      <wps:wsp>
                        <wps:cNvPr id="417383120" name="Freeform 3"/>
                        <wps:cNvSpPr>
                          <a:spLocks/>
                        </wps:cNvSpPr>
                        <wps:spPr bwMode="auto">
                          <a:xfrm>
                            <a:off x="1072" y="3099"/>
                            <a:ext cx="10087" cy="2"/>
                          </a:xfrm>
                          <a:custGeom>
                            <a:avLst/>
                            <a:gdLst>
                              <a:gd name="T0" fmla="+- 0 1072 1072"/>
                              <a:gd name="T1" fmla="*/ T0 w 10087"/>
                              <a:gd name="T2" fmla="+- 0 11159 1072"/>
                              <a:gd name="T3" fmla="*/ T2 w 10087"/>
                            </a:gdLst>
                            <a:ahLst/>
                            <a:cxnLst>
                              <a:cxn ang="0">
                                <a:pos x="T1" y="0"/>
                              </a:cxn>
                              <a:cxn ang="0">
                                <a:pos x="T3" y="0"/>
                              </a:cxn>
                            </a:cxnLst>
                            <a:rect l="0" t="0" r="r" b="b"/>
                            <a:pathLst>
                              <a:path w="10087">
                                <a:moveTo>
                                  <a:pt x="0" y="0"/>
                                </a:moveTo>
                                <a:lnTo>
                                  <a:pt x="10087" y="0"/>
                                </a:lnTo>
                              </a:path>
                            </a:pathLst>
                          </a:custGeom>
                          <a:noFill/>
                          <a:ln w="4539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1DDECF" id="Group 853438631" o:spid="_x0000_s1026" style="position:absolute;margin-left:-13.8pt;margin-top:134.65pt;width:504.35pt;height:.1pt;z-index:-251655168;mso-position-horizontal-relative:margin;mso-position-vertical-relative:page" coordorigin="1072,3099" coordsize="100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">
                <v:shape id="Freeform 3" o:spid="_x0000_s1027" style="position:absolute;left:1072;top:3099;width:10087;height:2;visibility:visible;mso-wrap-style:square;v-text-anchor:top" coordsize="100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" path="m,l10087,e" filled="f" strokeweight="1.2609mm">
                  <v:path arrowok="t" o:connecttype="custom" o:connectlocs="0,0;10087,0" o:connectangles="0,0"/>
                </v:shape>
                <w10:wrap anchorx="margin" anchory="page"/>
              </v:group>
            </w:pict>
          </mc:Fallback>
        </mc:AlternateContent>
      </w:r>
    </w:p>
    <w:p w14:paraId="3B649FC2" w14:textId="6053407B" w:rsidR="003E7E06" w:rsidRDefault="003E7E06" w:rsidP="00385341">
      <w:pPr>
        <w:spacing w:after="0" w:line="240" w:lineRule="auto"/>
        <w:jc w:val="both"/>
        <w:rPr>
          <w:rFonts w:ascii="Calibri" w:eastAsia="Calibri" w:hAnsi="Calibri" w:cs="Calibri"/>
        </w:rPr>
      </w:pPr>
      <w:r w:rsidRPr="00E931FA">
        <w:rPr>
          <w:rFonts w:ascii="Calibri" w:eastAsia="Calibri" w:hAnsi="Calibri" w:cs="Calibri"/>
        </w:rPr>
        <w:t xml:space="preserve">A meeting of the Board of Directors of the Nova Scotia Federation of Municipalities convened on </w:t>
      </w:r>
      <w:r w:rsidR="00D84042">
        <w:rPr>
          <w:rFonts w:ascii="Calibri" w:eastAsia="Calibri" w:hAnsi="Calibri" w:cs="Calibri"/>
        </w:rPr>
        <w:t>Fri</w:t>
      </w:r>
      <w:r w:rsidR="00783D72">
        <w:rPr>
          <w:rFonts w:ascii="Calibri" w:eastAsia="Calibri" w:hAnsi="Calibri" w:cs="Calibri"/>
        </w:rPr>
        <w:t xml:space="preserve">day </w:t>
      </w:r>
      <w:r w:rsidR="00D84042">
        <w:rPr>
          <w:rFonts w:ascii="Calibri" w:eastAsia="Calibri" w:hAnsi="Calibri" w:cs="Calibri"/>
        </w:rPr>
        <w:t>December 13</w:t>
      </w:r>
      <w:r w:rsidR="00CD6E57">
        <w:rPr>
          <w:rFonts w:ascii="Calibri" w:eastAsia="Calibri" w:hAnsi="Calibri" w:cs="Calibri"/>
        </w:rPr>
        <w:t>, 202</w:t>
      </w:r>
      <w:r w:rsidR="009436E9">
        <w:rPr>
          <w:rFonts w:ascii="Calibri" w:eastAsia="Calibri" w:hAnsi="Calibri" w:cs="Calibri"/>
        </w:rPr>
        <w:t>4</w:t>
      </w:r>
      <w:r w:rsidR="00F97385">
        <w:rPr>
          <w:rFonts w:ascii="Calibri" w:eastAsia="Calibri" w:hAnsi="Calibri" w:cs="Calibri"/>
        </w:rPr>
        <w:t xml:space="preserve"> @ </w:t>
      </w:r>
      <w:r w:rsidR="00D84042">
        <w:rPr>
          <w:rFonts w:ascii="Calibri" w:eastAsia="Calibri" w:hAnsi="Calibri" w:cs="Calibri"/>
        </w:rPr>
        <w:t>8:00</w:t>
      </w:r>
      <w:r w:rsidR="0090214B">
        <w:rPr>
          <w:rFonts w:ascii="Calibri" w:eastAsia="Calibri" w:hAnsi="Calibri" w:cs="Calibri"/>
        </w:rPr>
        <w:t xml:space="preserve"> </w:t>
      </w:r>
      <w:r w:rsidR="00D84042">
        <w:rPr>
          <w:rFonts w:ascii="Calibri" w:eastAsia="Calibri" w:hAnsi="Calibri" w:cs="Calibri"/>
        </w:rPr>
        <w:t>a</w:t>
      </w:r>
      <w:r w:rsidR="0090214B">
        <w:rPr>
          <w:rFonts w:ascii="Calibri" w:eastAsia="Calibri" w:hAnsi="Calibri" w:cs="Calibri"/>
        </w:rPr>
        <w:t>m</w:t>
      </w:r>
      <w:r w:rsidRPr="00E931FA">
        <w:rPr>
          <w:rFonts w:ascii="Calibri" w:eastAsia="Calibri" w:hAnsi="Calibri" w:cs="Calibri"/>
        </w:rPr>
        <w:t>. The following Board Members were present:</w:t>
      </w:r>
    </w:p>
    <w:p w14:paraId="5579C0E8" w14:textId="77777777" w:rsidR="00721421" w:rsidRPr="00E931FA" w:rsidRDefault="00721421" w:rsidP="00385341">
      <w:pPr>
        <w:spacing w:after="0" w:line="240" w:lineRule="auto"/>
        <w:jc w:val="both"/>
        <w:rPr>
          <w:rFonts w:ascii="Calibri" w:eastAsia="Calibri" w:hAnsi="Calibri" w:cs="Calibri"/>
        </w:rPr>
      </w:pPr>
    </w:p>
    <w:p w14:paraId="186606BD" w14:textId="6C2D6C96" w:rsidR="00176CDD" w:rsidRPr="00E931FA" w:rsidRDefault="00176CDD" w:rsidP="00176CDD">
      <w:pPr>
        <w:widowControl w:val="0"/>
        <w:numPr>
          <w:ilvl w:val="0"/>
          <w:numId w:val="1"/>
        </w:numPr>
        <w:tabs>
          <w:tab w:val="left" w:pos="540"/>
        </w:tabs>
        <w:spacing w:after="0" w:line="240" w:lineRule="auto"/>
        <w:ind w:left="540" w:right="-1170" w:hanging="180"/>
        <w:contextualSpacing/>
        <w:jc w:val="both"/>
        <w:rPr>
          <w:rFonts w:ascii="Calibri" w:eastAsia="Calibri" w:hAnsi="Calibri" w:cs="Calibri"/>
        </w:rPr>
      </w:pPr>
      <w:r>
        <w:rPr>
          <w:rFonts w:ascii="Calibri" w:eastAsia="Calibri" w:hAnsi="Calibri" w:cs="Calibri"/>
          <w:w w:val="101"/>
        </w:rPr>
        <w:t>Mayor Pam Mood, Town of Yarmouth, President</w:t>
      </w:r>
    </w:p>
    <w:p w14:paraId="7153AD70" w14:textId="2AE88F8D" w:rsidR="008B32E5" w:rsidRPr="008D7D5F" w:rsidRDefault="008D7D5F" w:rsidP="008D7D5F">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Mayor </w:t>
      </w:r>
      <w:r w:rsidRPr="00E72AA2">
        <w:rPr>
          <w:rFonts w:ascii="Calibri" w:eastAsia="Calibri" w:hAnsi="Calibri" w:cs="Calibri"/>
          <w:lang w:val="en-US"/>
        </w:rPr>
        <w:t>David Mitchell</w:t>
      </w:r>
      <w:r>
        <w:rPr>
          <w:rFonts w:ascii="Calibri" w:eastAsia="Calibri" w:hAnsi="Calibri" w:cs="Calibri"/>
          <w:lang w:val="en-US"/>
        </w:rPr>
        <w:t xml:space="preserve">, Town of Bridgewater, </w:t>
      </w:r>
      <w:r w:rsidR="008B32E5" w:rsidRPr="008D7D5F">
        <w:rPr>
          <w:rFonts w:ascii="Calibri" w:eastAsia="Calibri" w:hAnsi="Calibri" w:cs="Calibri"/>
        </w:rPr>
        <w:t>Vice President</w:t>
      </w:r>
    </w:p>
    <w:p w14:paraId="70837ED7" w14:textId="7FA9A105" w:rsidR="007B6459" w:rsidRPr="007B6459" w:rsidRDefault="007B6459" w:rsidP="007B6459">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Mayor Brenda Chisholm-Beaton, Town of Port Hawkesbury, Past President</w:t>
      </w:r>
    </w:p>
    <w:p w14:paraId="2215505B" w14:textId="77777777" w:rsidR="00AC7F17" w:rsidRDefault="00AC7F17" w:rsidP="00E75E7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sidRPr="00E75E76">
        <w:rPr>
          <w:rFonts w:ascii="Calibri" w:eastAsia="Calibri" w:hAnsi="Calibri" w:cs="Calibri"/>
          <w:lang w:val="en-US"/>
        </w:rPr>
        <w:t xml:space="preserve">Councillor </w:t>
      </w:r>
      <w:r w:rsidRPr="00E72AA2">
        <w:rPr>
          <w:rFonts w:ascii="Calibri" w:eastAsia="Calibri" w:hAnsi="Calibri" w:cs="Calibri"/>
          <w:lang w:val="en-US"/>
        </w:rPr>
        <w:t>Amanda Mombourquette</w:t>
      </w:r>
      <w:r>
        <w:rPr>
          <w:rFonts w:ascii="Calibri" w:eastAsia="Calibri" w:hAnsi="Calibri" w:cs="Calibri"/>
          <w:lang w:val="en-US"/>
        </w:rPr>
        <w:t>, Municipality of the County of Richmond, Regional Representative</w:t>
      </w:r>
      <w:r w:rsidRPr="00E72AA2">
        <w:rPr>
          <w:rFonts w:ascii="Calibri" w:eastAsia="Calibri" w:hAnsi="Calibri" w:cs="Calibri"/>
          <w:lang w:val="en-US"/>
        </w:rPr>
        <w:t xml:space="preserve"> </w:t>
      </w:r>
    </w:p>
    <w:p w14:paraId="26B87BD1" w14:textId="77777777" w:rsidR="00AC7F17" w:rsidRPr="005728D4" w:rsidRDefault="00AC7F17" w:rsidP="00385341">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Andy Thompson</w:t>
      </w:r>
      <w:r>
        <w:rPr>
          <w:rFonts w:ascii="Calibri" w:eastAsia="Calibri" w:hAnsi="Calibri" w:cs="Calibri"/>
        </w:rPr>
        <w:t xml:space="preserve">, Municipality of Pictou County, </w:t>
      </w:r>
      <w:r>
        <w:rPr>
          <w:rFonts w:ascii="Calibri" w:eastAsia="Calibri" w:hAnsi="Calibri" w:cs="Calibri"/>
          <w:w w:val="101"/>
        </w:rPr>
        <w:t>Regional Representative</w:t>
      </w:r>
    </w:p>
    <w:p w14:paraId="0E72C2B7" w14:textId="77777777" w:rsidR="00AC7F17" w:rsidRPr="007D67C7" w:rsidRDefault="00AC7F17" w:rsidP="00385341">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 xml:space="preserve">Councillor </w:t>
      </w:r>
      <w:r w:rsidRPr="004D4519">
        <w:rPr>
          <w:rFonts w:ascii="Calibri" w:eastAsia="Calibri" w:hAnsi="Calibri" w:cs="Calibri"/>
        </w:rPr>
        <w:t>Belle Hatfield</w:t>
      </w:r>
      <w:r>
        <w:rPr>
          <w:rFonts w:ascii="Calibri" w:eastAsia="Calibri" w:hAnsi="Calibri" w:cs="Calibri"/>
        </w:rPr>
        <w:t xml:space="preserve">, Town of Yarmouth, </w:t>
      </w:r>
      <w:r>
        <w:rPr>
          <w:rFonts w:ascii="Calibri" w:eastAsia="Calibri" w:hAnsi="Calibri" w:cs="Calibri"/>
          <w:w w:val="101"/>
        </w:rPr>
        <w:t>Regional Representative</w:t>
      </w:r>
    </w:p>
    <w:p w14:paraId="63A4AC63" w14:textId="77777777" w:rsidR="00AC7F17" w:rsidRPr="00DF627D" w:rsidRDefault="00AC7F17" w:rsidP="00172D7E">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Eldon MacDonald</w:t>
      </w:r>
      <w:r>
        <w:rPr>
          <w:rFonts w:ascii="Calibri" w:eastAsia="Calibri" w:hAnsi="Calibri" w:cs="Calibri"/>
        </w:rPr>
        <w:t xml:space="preserve">, Cape Breton Regional Municipality, </w:t>
      </w:r>
      <w:r>
        <w:rPr>
          <w:rFonts w:ascii="Calibri" w:eastAsia="Calibri" w:hAnsi="Calibri" w:cs="Calibri"/>
          <w:w w:val="101"/>
        </w:rPr>
        <w:t>Regional Representative</w:t>
      </w:r>
    </w:p>
    <w:p w14:paraId="3F763DDD" w14:textId="77777777" w:rsidR="00AC7F17" w:rsidRDefault="00AC7F17" w:rsidP="00E75E7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Councillor </w:t>
      </w:r>
      <w:r w:rsidRPr="00E72AA2">
        <w:rPr>
          <w:rFonts w:ascii="Calibri" w:eastAsia="Calibri" w:hAnsi="Calibri" w:cs="Calibri"/>
          <w:lang w:val="en-US"/>
        </w:rPr>
        <w:t>John Young</w:t>
      </w:r>
      <w:r>
        <w:rPr>
          <w:rFonts w:ascii="Calibri" w:eastAsia="Calibri" w:hAnsi="Calibri" w:cs="Calibri"/>
          <w:lang w:val="en-US"/>
        </w:rPr>
        <w:t xml:space="preserve">, </w:t>
      </w:r>
      <w:r>
        <w:rPr>
          <w:rFonts w:ascii="Calibri" w:eastAsia="Calibri" w:hAnsi="Calibri" w:cs="Calibri"/>
        </w:rPr>
        <w:t xml:space="preserve">Halifax Regional Municipality, </w:t>
      </w:r>
      <w:r>
        <w:rPr>
          <w:rFonts w:ascii="Calibri" w:eastAsia="Calibri" w:hAnsi="Calibri" w:cs="Calibri"/>
          <w:w w:val="101"/>
        </w:rPr>
        <w:t>Regional Representative</w:t>
      </w:r>
      <w:r w:rsidRPr="00E72AA2">
        <w:rPr>
          <w:rFonts w:ascii="Calibri" w:eastAsia="Calibri" w:hAnsi="Calibri" w:cs="Calibri"/>
          <w:lang w:val="en-US"/>
        </w:rPr>
        <w:t xml:space="preserve"> </w:t>
      </w:r>
    </w:p>
    <w:p w14:paraId="36301057" w14:textId="77777777" w:rsidR="00AC7F17" w:rsidRPr="00097908" w:rsidRDefault="00AC7F17" w:rsidP="00E72AA2">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Councillor </w:t>
      </w:r>
      <w:r w:rsidRPr="00E72AA2">
        <w:rPr>
          <w:rFonts w:ascii="Calibri" w:eastAsia="Calibri" w:hAnsi="Calibri" w:cs="Calibri"/>
          <w:lang w:val="en-US"/>
        </w:rPr>
        <w:t>Phil Mooney</w:t>
      </w:r>
      <w:r>
        <w:rPr>
          <w:rFonts w:ascii="Calibri" w:eastAsia="Calibri" w:hAnsi="Calibri" w:cs="Calibri"/>
          <w:lang w:val="en-US"/>
        </w:rPr>
        <w:t>, Municipality of the County of Yarmouth, Regional Representative</w:t>
      </w:r>
    </w:p>
    <w:p w14:paraId="6CEFB743" w14:textId="77777777" w:rsidR="00AC7F17" w:rsidRPr="00EF625C" w:rsidRDefault="00AC7F17" w:rsidP="004E6205">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Deputy Mayor</w:t>
      </w:r>
      <w:r w:rsidRPr="004D4519">
        <w:rPr>
          <w:rFonts w:ascii="Calibri" w:eastAsia="Calibri" w:hAnsi="Calibri" w:cs="Calibri"/>
        </w:rPr>
        <w:t xml:space="preserve"> Maddie Charlton</w:t>
      </w:r>
      <w:r>
        <w:rPr>
          <w:rFonts w:ascii="Calibri" w:eastAsia="Calibri" w:hAnsi="Calibri" w:cs="Calibri"/>
        </w:rPr>
        <w:t xml:space="preserve">, Region of Queens, </w:t>
      </w:r>
      <w:r>
        <w:rPr>
          <w:rFonts w:ascii="Calibri" w:eastAsia="Calibri" w:hAnsi="Calibri" w:cs="Calibri"/>
          <w:w w:val="101"/>
        </w:rPr>
        <w:t>Regional Representative</w:t>
      </w:r>
    </w:p>
    <w:p w14:paraId="79EC5B77" w14:textId="77777777" w:rsidR="003E7E06" w:rsidRPr="008F2768" w:rsidRDefault="003E7E06" w:rsidP="00385341">
      <w:pPr>
        <w:widowControl w:val="0"/>
        <w:tabs>
          <w:tab w:val="left" w:pos="540"/>
        </w:tabs>
        <w:spacing w:after="0" w:line="240" w:lineRule="auto"/>
        <w:ind w:left="540" w:right="-30" w:hanging="180"/>
        <w:contextualSpacing/>
        <w:jc w:val="both"/>
        <w:rPr>
          <w:rFonts w:ascii="Calibri" w:eastAsia="Calibri" w:hAnsi="Calibri" w:cs="Calibri"/>
          <w:sz w:val="16"/>
        </w:rPr>
      </w:pPr>
    </w:p>
    <w:p w14:paraId="2691D501" w14:textId="23021D16" w:rsidR="003E7E06" w:rsidRPr="00F04AD7" w:rsidRDefault="0063181D" w:rsidP="00385341">
      <w:pPr>
        <w:tabs>
          <w:tab w:val="left" w:pos="540"/>
        </w:tabs>
        <w:spacing w:after="0" w:line="240" w:lineRule="auto"/>
        <w:ind w:left="540" w:right="-30" w:hanging="180"/>
        <w:contextualSpacing/>
        <w:jc w:val="both"/>
        <w:rPr>
          <w:rFonts w:ascii="Calibri" w:eastAsia="Times New Roman" w:hAnsi="Calibri" w:cs="Calibri"/>
          <w:w w:val="101"/>
        </w:rPr>
      </w:pPr>
      <w:r>
        <w:rPr>
          <w:rFonts w:ascii="Calibri" w:eastAsia="Times New Roman" w:hAnsi="Calibri" w:cs="Calibri"/>
          <w:w w:val="101"/>
        </w:rPr>
        <w:t>Staff</w:t>
      </w:r>
      <w:r w:rsidR="00927041">
        <w:rPr>
          <w:rFonts w:ascii="Calibri" w:eastAsia="Times New Roman" w:hAnsi="Calibri" w:cs="Calibri"/>
          <w:w w:val="101"/>
        </w:rPr>
        <w:t>:</w:t>
      </w:r>
    </w:p>
    <w:p w14:paraId="43A55DE8" w14:textId="2350E286" w:rsidR="003E7E06" w:rsidRPr="001E1C1A" w:rsidRDefault="006E3241" w:rsidP="00385341">
      <w:pPr>
        <w:widowControl w:val="0"/>
        <w:numPr>
          <w:ilvl w:val="0"/>
          <w:numId w:val="1"/>
        </w:numPr>
        <w:tabs>
          <w:tab w:val="left" w:pos="540"/>
        </w:tabs>
        <w:spacing w:after="0" w:line="240" w:lineRule="auto"/>
        <w:ind w:left="540" w:right="-30" w:hanging="180"/>
        <w:contextualSpacing/>
        <w:jc w:val="both"/>
        <w:rPr>
          <w:rFonts w:ascii="Calibri" w:eastAsia="Times New Roman" w:hAnsi="Calibri" w:cs="Calibri"/>
        </w:rPr>
      </w:pPr>
      <w:r>
        <w:rPr>
          <w:rFonts w:ascii="Calibri" w:eastAsia="Times New Roman" w:hAnsi="Calibri" w:cs="Calibri"/>
          <w:w w:val="101"/>
        </w:rPr>
        <w:t xml:space="preserve">Juanita </w:t>
      </w:r>
      <w:r w:rsidR="003E7E06" w:rsidRPr="00E931FA">
        <w:rPr>
          <w:rFonts w:ascii="Calibri" w:eastAsia="Times New Roman" w:hAnsi="Calibri" w:cs="Calibri"/>
          <w:w w:val="101"/>
        </w:rPr>
        <w:t>Spencer, Chief Executive Officer</w:t>
      </w:r>
    </w:p>
    <w:p w14:paraId="7C47CCC3" w14:textId="77777777" w:rsidR="00927F06" w:rsidRPr="001E1C1A" w:rsidRDefault="00927F06" w:rsidP="001E1C1A">
      <w:pPr>
        <w:widowControl w:val="0"/>
        <w:numPr>
          <w:ilvl w:val="0"/>
          <w:numId w:val="1"/>
        </w:numPr>
        <w:tabs>
          <w:tab w:val="left" w:pos="540"/>
        </w:tabs>
        <w:spacing w:after="0" w:line="240" w:lineRule="auto"/>
        <w:ind w:right="-30"/>
        <w:contextualSpacing/>
        <w:jc w:val="both"/>
        <w:rPr>
          <w:rFonts w:ascii="Calibri" w:eastAsia="Times New Roman" w:hAnsi="Calibri" w:cs="Calibri"/>
        </w:rPr>
      </w:pPr>
      <w:r>
        <w:rPr>
          <w:rFonts w:ascii="Calibri" w:eastAsia="Times New Roman" w:hAnsi="Calibri" w:cs="Calibri"/>
          <w:w w:val="101"/>
        </w:rPr>
        <w:t>Dani Coffey, Director of Policy &amp; Government Relations</w:t>
      </w:r>
    </w:p>
    <w:p w14:paraId="69874827" w14:textId="77777777" w:rsidR="00927F06" w:rsidRDefault="00927F06" w:rsidP="00385341">
      <w:pPr>
        <w:widowControl w:val="0"/>
        <w:numPr>
          <w:ilvl w:val="0"/>
          <w:numId w:val="1"/>
        </w:numPr>
        <w:tabs>
          <w:tab w:val="left" w:pos="567"/>
        </w:tabs>
        <w:spacing w:after="0" w:line="240" w:lineRule="auto"/>
        <w:ind w:left="540" w:right="-30" w:hanging="180"/>
        <w:contextualSpacing/>
        <w:jc w:val="both"/>
        <w:rPr>
          <w:rFonts w:ascii="Calibri" w:eastAsia="Calibri" w:hAnsi="Calibri" w:cs="Calibri"/>
        </w:rPr>
      </w:pPr>
      <w:r>
        <w:rPr>
          <w:rFonts w:ascii="Calibri" w:eastAsia="Calibri" w:hAnsi="Calibri" w:cs="Calibri"/>
        </w:rPr>
        <w:t>Ian Morrison, Director of Operations &amp; Communications</w:t>
      </w:r>
    </w:p>
    <w:p w14:paraId="05E7EEFE" w14:textId="77777777" w:rsidR="00927F06" w:rsidRDefault="00927F06" w:rsidP="00385341">
      <w:pPr>
        <w:widowControl w:val="0"/>
        <w:numPr>
          <w:ilvl w:val="0"/>
          <w:numId w:val="1"/>
        </w:numPr>
        <w:tabs>
          <w:tab w:val="left" w:pos="567"/>
        </w:tabs>
        <w:spacing w:after="0" w:line="240" w:lineRule="auto"/>
        <w:ind w:left="540" w:right="-30" w:hanging="180"/>
        <w:contextualSpacing/>
        <w:jc w:val="both"/>
        <w:rPr>
          <w:rFonts w:ascii="Calibri" w:eastAsia="Calibri" w:hAnsi="Calibri" w:cs="Calibri"/>
        </w:rPr>
      </w:pPr>
      <w:r>
        <w:rPr>
          <w:rFonts w:ascii="Calibri" w:eastAsia="Calibri" w:hAnsi="Calibri" w:cs="Calibri"/>
        </w:rPr>
        <w:t>Mary Claire Lake, Director of Finance</w:t>
      </w:r>
    </w:p>
    <w:p w14:paraId="336315E7" w14:textId="77777777" w:rsidR="004B333F" w:rsidRDefault="004B333F" w:rsidP="00385341">
      <w:pPr>
        <w:widowControl w:val="0"/>
        <w:tabs>
          <w:tab w:val="left" w:pos="567"/>
        </w:tabs>
        <w:spacing w:after="0" w:line="240" w:lineRule="auto"/>
        <w:ind w:left="540" w:right="-30" w:hanging="180"/>
        <w:contextualSpacing/>
        <w:jc w:val="both"/>
        <w:rPr>
          <w:rFonts w:ascii="Calibri" w:eastAsia="Times New Roman" w:hAnsi="Calibri" w:cs="Calibri"/>
          <w:w w:val="101"/>
        </w:rPr>
      </w:pPr>
    </w:p>
    <w:p w14:paraId="62C58410" w14:textId="3B64542E" w:rsidR="008B2A3F" w:rsidRPr="004E6205" w:rsidRDefault="00EE3FA6" w:rsidP="004E6205">
      <w:pPr>
        <w:widowControl w:val="0"/>
        <w:tabs>
          <w:tab w:val="left" w:pos="567"/>
        </w:tabs>
        <w:spacing w:after="0" w:line="240" w:lineRule="auto"/>
        <w:ind w:left="540" w:right="-30" w:hanging="180"/>
        <w:contextualSpacing/>
        <w:jc w:val="both"/>
        <w:rPr>
          <w:rFonts w:ascii="Calibri" w:eastAsia="Calibri" w:hAnsi="Calibri" w:cs="Calibri"/>
        </w:rPr>
      </w:pPr>
      <w:r w:rsidRPr="00F97385">
        <w:rPr>
          <w:rFonts w:ascii="Calibri" w:eastAsia="Times New Roman" w:hAnsi="Calibri" w:cs="Calibri"/>
          <w:w w:val="101"/>
        </w:rPr>
        <w:t>Regrets</w:t>
      </w:r>
      <w:r w:rsidR="00927041">
        <w:rPr>
          <w:rFonts w:ascii="Calibri" w:eastAsia="Times New Roman" w:hAnsi="Calibri" w:cs="Calibri"/>
          <w:w w:val="101"/>
        </w:rPr>
        <w:t>:</w:t>
      </w:r>
    </w:p>
    <w:p w14:paraId="5A128AFC" w14:textId="77777777" w:rsidR="00EE1A01" w:rsidRPr="004E6205" w:rsidRDefault="00EE1A01" w:rsidP="00EE1A01">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Sam Austin</w:t>
      </w:r>
      <w:r>
        <w:rPr>
          <w:rFonts w:ascii="Calibri" w:eastAsia="Calibri" w:hAnsi="Calibri" w:cs="Calibri"/>
        </w:rPr>
        <w:t xml:space="preserve">, Halifax Regional Municipality, </w:t>
      </w:r>
      <w:r>
        <w:rPr>
          <w:rFonts w:ascii="Calibri" w:eastAsia="Calibri" w:hAnsi="Calibri" w:cs="Calibri"/>
          <w:w w:val="101"/>
        </w:rPr>
        <w:t>Regional Representative</w:t>
      </w:r>
    </w:p>
    <w:p w14:paraId="146AD57E" w14:textId="77777777" w:rsidR="00EE1A01" w:rsidRPr="005A28ED" w:rsidRDefault="00EE1A01" w:rsidP="00EE1A01">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Deputy CAO John MacKinnon, Cape Breton Regional Municipality, AMANS Rep</w:t>
      </w:r>
    </w:p>
    <w:p w14:paraId="618D047C" w14:textId="77777777" w:rsidR="00EE1A01" w:rsidRPr="008F2768" w:rsidRDefault="00EE1A01" w:rsidP="00120050">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Deputy Mayor</w:t>
      </w:r>
      <w:r w:rsidRPr="004D4519">
        <w:rPr>
          <w:rFonts w:ascii="Calibri" w:eastAsia="Calibri" w:hAnsi="Calibri" w:cs="Calibri"/>
        </w:rPr>
        <w:t xml:space="preserve"> Chasidy Veinotte</w:t>
      </w:r>
      <w:r>
        <w:rPr>
          <w:rFonts w:ascii="Calibri" w:eastAsia="Calibri" w:hAnsi="Calibri" w:cs="Calibri"/>
        </w:rPr>
        <w:t xml:space="preserve">, </w:t>
      </w:r>
      <w:r>
        <w:rPr>
          <w:rFonts w:ascii="Calibri" w:eastAsia="Calibri" w:hAnsi="Calibri" w:cs="Calibri"/>
          <w:w w:val="101"/>
        </w:rPr>
        <w:t>Municipality of the District of Lunenburg, Regional Representative</w:t>
      </w:r>
    </w:p>
    <w:p w14:paraId="769F2071" w14:textId="066486FF" w:rsidR="00EE1A01" w:rsidRPr="00EE1A01" w:rsidRDefault="00EE1A01" w:rsidP="00EE1A01">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Mayor Lennie White, Town of Westville, Regional Representative</w:t>
      </w:r>
    </w:p>
    <w:p w14:paraId="449DA243" w14:textId="77777777" w:rsidR="003E7E06" w:rsidRPr="00E931FA" w:rsidRDefault="003E7E06" w:rsidP="00385341">
      <w:pPr>
        <w:tabs>
          <w:tab w:val="left" w:pos="5160"/>
        </w:tabs>
        <w:ind w:left="720" w:hanging="180"/>
        <w:contextualSpacing/>
        <w:jc w:val="both"/>
        <w:rPr>
          <w:rFonts w:ascii="Calibri" w:eastAsia="Calibri" w:hAnsi="Calibri" w:cs="Calibri"/>
          <w:sz w:val="2"/>
        </w:rPr>
      </w:pPr>
    </w:p>
    <w:p w14:paraId="56D3B137" w14:textId="77777777" w:rsidR="00C97669" w:rsidRDefault="00C97669" w:rsidP="00385341">
      <w:pPr>
        <w:spacing w:after="0" w:line="240" w:lineRule="auto"/>
        <w:jc w:val="both"/>
        <w:rPr>
          <w:rFonts w:ascii="Calibri" w:eastAsia="Calibri" w:hAnsi="Calibri" w:cs="Calibri"/>
          <w:b/>
        </w:rPr>
      </w:pPr>
    </w:p>
    <w:p w14:paraId="4DC61A93" w14:textId="77777777" w:rsidR="00385341" w:rsidRPr="00385341" w:rsidRDefault="005B61E4" w:rsidP="00385341">
      <w:pPr>
        <w:pStyle w:val="ListParagraph"/>
        <w:widowControl w:val="0"/>
        <w:numPr>
          <w:ilvl w:val="0"/>
          <w:numId w:val="2"/>
        </w:numPr>
        <w:tabs>
          <w:tab w:val="left" w:pos="360"/>
        </w:tabs>
        <w:kinsoku w:val="0"/>
        <w:overflowPunct w:val="0"/>
        <w:autoSpaceDE w:val="0"/>
        <w:autoSpaceDN w:val="0"/>
        <w:adjustRightInd w:val="0"/>
        <w:spacing w:after="0" w:line="240" w:lineRule="auto"/>
        <w:ind w:left="0" w:firstLine="0"/>
        <w:jc w:val="both"/>
        <w:outlineLvl w:val="3"/>
        <w:rPr>
          <w:rFonts w:ascii="Calibri" w:eastAsia="Calibri" w:hAnsi="Calibri" w:cs="Calibri"/>
          <w:b/>
          <w:bCs/>
        </w:rPr>
      </w:pPr>
      <w:r w:rsidRPr="00F04AD7">
        <w:rPr>
          <w:rFonts w:eastAsia="Times New Roman" w:cstheme="minorHAnsi"/>
          <w:b/>
          <w:bCs/>
          <w:color w:val="000000"/>
          <w:lang w:eastAsia="en-CA"/>
        </w:rPr>
        <w:t>Call to Order</w:t>
      </w:r>
    </w:p>
    <w:p w14:paraId="7C1A024D" w14:textId="4FFAC53C" w:rsidR="00F97385" w:rsidRPr="00F13204" w:rsidRDefault="005B61E4" w:rsidP="00385341">
      <w:pPr>
        <w:pStyle w:val="ListParagraph"/>
        <w:widowControl w:val="0"/>
        <w:tabs>
          <w:tab w:val="left" w:pos="360"/>
        </w:tabs>
        <w:kinsoku w:val="0"/>
        <w:overflowPunct w:val="0"/>
        <w:autoSpaceDE w:val="0"/>
        <w:autoSpaceDN w:val="0"/>
        <w:adjustRightInd w:val="0"/>
        <w:spacing w:after="0" w:line="240" w:lineRule="auto"/>
        <w:ind w:left="0"/>
        <w:jc w:val="both"/>
        <w:outlineLvl w:val="3"/>
        <w:rPr>
          <w:rFonts w:ascii="Calibri" w:eastAsia="Calibri" w:hAnsi="Calibri" w:cs="Calibri"/>
          <w:b/>
          <w:bCs/>
        </w:rPr>
      </w:pPr>
      <w:r w:rsidRPr="00F13204">
        <w:rPr>
          <w:rFonts w:eastAsia="Times New Roman" w:cstheme="minorHAnsi"/>
          <w:color w:val="000000"/>
          <w:lang w:eastAsia="en-CA"/>
        </w:rPr>
        <w:t xml:space="preserve">The meeting was called to order at </w:t>
      </w:r>
      <w:r w:rsidR="00D84042">
        <w:rPr>
          <w:rFonts w:eastAsia="Times New Roman" w:cstheme="minorHAnsi"/>
          <w:color w:val="000000"/>
          <w:lang w:eastAsia="en-CA"/>
        </w:rPr>
        <w:t>8</w:t>
      </w:r>
      <w:r w:rsidR="004470A5">
        <w:rPr>
          <w:rFonts w:eastAsia="Times New Roman" w:cstheme="minorHAnsi"/>
          <w:color w:val="000000"/>
          <w:lang w:eastAsia="en-CA"/>
        </w:rPr>
        <w:t>:</w:t>
      </w:r>
      <w:r w:rsidR="00EE1A01">
        <w:rPr>
          <w:rFonts w:eastAsia="Times New Roman" w:cstheme="minorHAnsi"/>
          <w:color w:val="000000"/>
          <w:lang w:eastAsia="en-CA"/>
        </w:rPr>
        <w:t>01</w:t>
      </w:r>
      <w:r w:rsidR="00951887">
        <w:rPr>
          <w:rFonts w:eastAsia="Times New Roman" w:cstheme="minorHAnsi"/>
          <w:color w:val="000000"/>
          <w:lang w:eastAsia="en-CA"/>
        </w:rPr>
        <w:t xml:space="preserve"> </w:t>
      </w:r>
      <w:r w:rsidR="00D84042">
        <w:rPr>
          <w:rFonts w:eastAsia="Times New Roman" w:cstheme="minorHAnsi"/>
          <w:color w:val="000000"/>
          <w:lang w:eastAsia="en-CA"/>
        </w:rPr>
        <w:t>a</w:t>
      </w:r>
      <w:r w:rsidR="007B6459">
        <w:rPr>
          <w:rFonts w:eastAsia="Times New Roman" w:cstheme="minorHAnsi"/>
          <w:color w:val="000000"/>
          <w:lang w:eastAsia="en-CA"/>
        </w:rPr>
        <w:t>m</w:t>
      </w:r>
      <w:r w:rsidR="00D3393B" w:rsidRPr="00F13204">
        <w:rPr>
          <w:rFonts w:eastAsia="Times New Roman" w:cstheme="minorHAnsi"/>
          <w:color w:val="000000"/>
          <w:lang w:eastAsia="en-CA"/>
        </w:rPr>
        <w:t>.</w:t>
      </w:r>
      <w:r w:rsidR="00D3393B">
        <w:rPr>
          <w:rFonts w:eastAsia="Times New Roman" w:cstheme="minorHAnsi"/>
          <w:color w:val="000000"/>
          <w:lang w:eastAsia="en-CA"/>
        </w:rPr>
        <w:t xml:space="preserve"> </w:t>
      </w:r>
      <w:r w:rsidR="00CE6062">
        <w:rPr>
          <w:rFonts w:eastAsia="Times New Roman" w:cstheme="minorHAnsi"/>
          <w:color w:val="000000"/>
          <w:lang w:eastAsia="en-CA"/>
        </w:rPr>
        <w:t>The Chair read the Land Acknowledgement</w:t>
      </w:r>
      <w:r w:rsidR="00AD0A81">
        <w:rPr>
          <w:rFonts w:eastAsia="Times New Roman" w:cstheme="minorHAnsi"/>
          <w:color w:val="000000"/>
          <w:lang w:eastAsia="en-CA"/>
        </w:rPr>
        <w:t xml:space="preserve">. </w:t>
      </w:r>
      <w:r w:rsidR="00951887">
        <w:rPr>
          <w:rFonts w:eastAsia="Times New Roman" w:cstheme="minorHAnsi"/>
          <w:color w:val="000000"/>
          <w:lang w:eastAsia="en-CA"/>
        </w:rPr>
        <w:t>Ian</w:t>
      </w:r>
      <w:r w:rsidR="00D3393B">
        <w:rPr>
          <w:rFonts w:eastAsia="Times New Roman" w:cstheme="minorHAnsi"/>
          <w:color w:val="000000"/>
          <w:lang w:eastAsia="en-CA"/>
        </w:rPr>
        <w:t xml:space="preserve"> </w:t>
      </w:r>
      <w:r w:rsidR="006C7F9B">
        <w:rPr>
          <w:rFonts w:eastAsia="Times New Roman" w:cstheme="minorHAnsi"/>
          <w:color w:val="000000"/>
          <w:lang w:eastAsia="en-CA"/>
        </w:rPr>
        <w:t xml:space="preserve">Morrison was directed to act as </w:t>
      </w:r>
      <w:r w:rsidR="0031314B">
        <w:rPr>
          <w:rFonts w:eastAsia="Times New Roman" w:cstheme="minorHAnsi"/>
          <w:color w:val="000000"/>
          <w:lang w:eastAsia="en-CA"/>
        </w:rPr>
        <w:t xml:space="preserve">Recording </w:t>
      </w:r>
      <w:r w:rsidR="00A9131F">
        <w:rPr>
          <w:rFonts w:eastAsia="Times New Roman" w:cstheme="minorHAnsi"/>
          <w:color w:val="000000"/>
          <w:lang w:eastAsia="en-CA"/>
        </w:rPr>
        <w:t>Secretary</w:t>
      </w:r>
      <w:r w:rsidR="000143C6">
        <w:rPr>
          <w:rFonts w:eastAsia="Times New Roman" w:cstheme="minorHAnsi"/>
          <w:color w:val="000000"/>
          <w:lang w:eastAsia="en-CA"/>
        </w:rPr>
        <w:t>.</w:t>
      </w:r>
    </w:p>
    <w:p w14:paraId="765F42EA" w14:textId="465C1AC9" w:rsidR="003E7E06" w:rsidRPr="00F97385" w:rsidRDefault="003E7E06" w:rsidP="00385341">
      <w:pPr>
        <w:widowControl w:val="0"/>
        <w:tabs>
          <w:tab w:val="left" w:pos="360"/>
        </w:tabs>
        <w:kinsoku w:val="0"/>
        <w:overflowPunct w:val="0"/>
        <w:autoSpaceDE w:val="0"/>
        <w:autoSpaceDN w:val="0"/>
        <w:adjustRightInd w:val="0"/>
        <w:spacing w:after="0" w:line="240" w:lineRule="auto"/>
        <w:jc w:val="both"/>
        <w:outlineLvl w:val="3"/>
        <w:rPr>
          <w:rFonts w:ascii="Calibri" w:eastAsia="Calibri" w:hAnsi="Calibri" w:cs="Calibri"/>
          <w:bCs/>
        </w:rPr>
      </w:pPr>
    </w:p>
    <w:p w14:paraId="154BB0B6" w14:textId="425F0A67" w:rsidR="006A4676" w:rsidRPr="006A4676" w:rsidRDefault="003E7E06" w:rsidP="006A4676">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Approval of Agenda</w:t>
      </w:r>
    </w:p>
    <w:p w14:paraId="5898863E" w14:textId="095B013C" w:rsidR="000A596B" w:rsidRPr="00447441" w:rsidRDefault="008571DA"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447441">
        <w:t>That the Agenda be approved,</w:t>
      </w:r>
      <w:r w:rsidR="00D84042" w:rsidRPr="00447441">
        <w:t xml:space="preserve"> as presented</w:t>
      </w:r>
      <w:r w:rsidR="00AC2052" w:rsidRPr="00447441">
        <w:t>.</w:t>
      </w:r>
    </w:p>
    <w:p w14:paraId="590214DC" w14:textId="77777777" w:rsidR="004B15D2" w:rsidRDefault="008571DA" w:rsidP="00385341">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sidR="005A2F25">
        <w:rPr>
          <w:bCs/>
        </w:rPr>
        <w:tab/>
      </w:r>
      <w:r w:rsidR="006C12BA">
        <w:rPr>
          <w:bCs/>
        </w:rPr>
        <w:tab/>
      </w:r>
      <w:r w:rsidR="006C12BA">
        <w:rPr>
          <w:bCs/>
        </w:rPr>
        <w:tab/>
      </w:r>
      <w:r w:rsidR="006C12BA">
        <w:rPr>
          <w:bCs/>
        </w:rPr>
        <w:tab/>
      </w:r>
      <w:r w:rsidR="006C12BA">
        <w:rPr>
          <w:bCs/>
        </w:rPr>
        <w:tab/>
      </w:r>
      <w:r w:rsidR="007B6459">
        <w:rPr>
          <w:bCs/>
        </w:rPr>
        <w:tab/>
      </w:r>
      <w:r w:rsidR="000143C6">
        <w:rPr>
          <w:bCs/>
        </w:rPr>
        <w:tab/>
      </w:r>
    </w:p>
    <w:p w14:paraId="4100B41A" w14:textId="378734D1" w:rsidR="008571DA" w:rsidRDefault="008571DA"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6DB6CA53" w14:textId="681E3F4F" w:rsidR="00665A22" w:rsidRPr="00B31570" w:rsidRDefault="008571DA" w:rsidP="00B31570">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70FBA4C1" w14:textId="77777777" w:rsidR="00083512" w:rsidRDefault="00083512" w:rsidP="00385341">
      <w:pPr>
        <w:pStyle w:val="ListParagraph"/>
        <w:tabs>
          <w:tab w:val="left" w:pos="360"/>
        </w:tabs>
        <w:spacing w:after="0" w:line="240" w:lineRule="auto"/>
        <w:ind w:left="0"/>
        <w:jc w:val="both"/>
        <w:rPr>
          <w:rFonts w:ascii="Calibri" w:eastAsia="Calibri" w:hAnsi="Calibri" w:cs="Calibri"/>
          <w:b/>
        </w:rPr>
      </w:pPr>
    </w:p>
    <w:p w14:paraId="553A4A49" w14:textId="424C2DC4" w:rsidR="007A6F31" w:rsidRPr="00F327F6" w:rsidRDefault="008C4C06" w:rsidP="007A6F31">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Approval of Minutes</w:t>
      </w:r>
    </w:p>
    <w:p w14:paraId="74B649B0" w14:textId="70A34E48" w:rsidR="008C4C06" w:rsidRPr="00447441"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447441">
        <w:t xml:space="preserve">That the Minutes of </w:t>
      </w:r>
      <w:r w:rsidR="002D478C" w:rsidRPr="00447441">
        <w:t>November 2</w:t>
      </w:r>
      <w:r w:rsidR="00D84042" w:rsidRPr="00447441">
        <w:t>9</w:t>
      </w:r>
      <w:r w:rsidR="002D478C" w:rsidRPr="00447441">
        <w:t xml:space="preserve"> meeting be approved, as presented</w:t>
      </w:r>
      <w:r w:rsidRPr="00447441">
        <w:t>.</w:t>
      </w:r>
    </w:p>
    <w:p w14:paraId="2006C255" w14:textId="77777777" w:rsidR="004B15D2"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sidR="005F2338">
        <w:rPr>
          <w:bCs/>
        </w:rPr>
        <w:tab/>
      </w:r>
      <w:r w:rsidR="004F1E51">
        <w:rPr>
          <w:bCs/>
        </w:rPr>
        <w:tab/>
      </w:r>
      <w:r w:rsidR="004F1E51">
        <w:rPr>
          <w:bCs/>
        </w:rPr>
        <w:tab/>
      </w:r>
      <w:r w:rsidR="003E1A86">
        <w:rPr>
          <w:bCs/>
        </w:rPr>
        <w:tab/>
      </w:r>
      <w:r w:rsidR="002D478C">
        <w:rPr>
          <w:bCs/>
        </w:rPr>
        <w:tab/>
      </w:r>
      <w:r w:rsidR="002D478C">
        <w:rPr>
          <w:bCs/>
        </w:rPr>
        <w:tab/>
      </w:r>
      <w:r w:rsidR="000143C6">
        <w:rPr>
          <w:bCs/>
        </w:rPr>
        <w:tab/>
      </w:r>
    </w:p>
    <w:p w14:paraId="1035CC57" w14:textId="3FE71B15" w:rsidR="008C4C06"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r w:rsidR="00370BEE">
        <w:rPr>
          <w:bCs/>
        </w:rPr>
        <w:t xml:space="preserve"> </w:t>
      </w:r>
    </w:p>
    <w:p w14:paraId="7AECF28E" w14:textId="77777777" w:rsidR="008C4C06" w:rsidRPr="001B4917"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78F73D00" w14:textId="77777777" w:rsidR="003400A7" w:rsidRDefault="003400A7" w:rsidP="003400A7">
      <w:pPr>
        <w:pStyle w:val="ListParagraph"/>
        <w:tabs>
          <w:tab w:val="left" w:pos="360"/>
        </w:tabs>
        <w:ind w:left="0"/>
        <w:jc w:val="both"/>
        <w:rPr>
          <w:b/>
          <w:bCs/>
        </w:rPr>
      </w:pPr>
    </w:p>
    <w:p w14:paraId="3AF85C0D" w14:textId="16B5864F" w:rsidR="00DC45C3" w:rsidRDefault="00E67955" w:rsidP="002459AB">
      <w:pPr>
        <w:pStyle w:val="ListParagraph"/>
        <w:numPr>
          <w:ilvl w:val="0"/>
          <w:numId w:val="2"/>
        </w:numPr>
        <w:tabs>
          <w:tab w:val="left" w:pos="360"/>
        </w:tabs>
        <w:ind w:left="0" w:firstLine="0"/>
        <w:jc w:val="both"/>
        <w:rPr>
          <w:b/>
          <w:bCs/>
        </w:rPr>
      </w:pPr>
      <w:r>
        <w:rPr>
          <w:b/>
          <w:bCs/>
        </w:rPr>
        <w:lastRenderedPageBreak/>
        <w:t>Business Arising from the Minutes</w:t>
      </w:r>
    </w:p>
    <w:p w14:paraId="39F0F1C5" w14:textId="7AE02D66" w:rsidR="00BC2E23" w:rsidRPr="0024501A" w:rsidRDefault="00BC2E23" w:rsidP="00927F06">
      <w:pPr>
        <w:pStyle w:val="ListParagraph"/>
        <w:tabs>
          <w:tab w:val="left" w:pos="360"/>
        </w:tabs>
        <w:spacing w:after="0"/>
        <w:ind w:left="0"/>
        <w:jc w:val="both"/>
      </w:pPr>
      <w:r>
        <w:t>As a follow-up to the last meeting, a Motion was presented to facilitate a meeting between the Executive Committee of NSFM and the Executive Committee of AMANS</w:t>
      </w:r>
      <w:r w:rsidR="0024501A">
        <w:t>.</w:t>
      </w:r>
    </w:p>
    <w:p w14:paraId="6B77EE34" w14:textId="41EA9157" w:rsidR="00BC2E23" w:rsidRPr="00447441" w:rsidRDefault="00BC2E23" w:rsidP="00BC2E23">
      <w:pPr>
        <w:pBdr>
          <w:top w:val="single" w:sz="18" w:space="1" w:color="auto"/>
          <w:left w:val="single" w:sz="18" w:space="4" w:color="auto"/>
          <w:bottom w:val="single" w:sz="18" w:space="1" w:color="auto"/>
          <w:right w:val="single" w:sz="18" w:space="4" w:color="auto"/>
        </w:pBdr>
        <w:tabs>
          <w:tab w:val="left" w:pos="360"/>
        </w:tabs>
        <w:spacing w:after="0"/>
        <w:jc w:val="both"/>
      </w:pPr>
      <w:r w:rsidRPr="00447441">
        <w:t xml:space="preserve">That staff be directed to setup a meeting between the Executive Committee of NSFM and the Executive Committee of AMANS </w:t>
      </w:r>
      <w:r w:rsidR="0024501A" w:rsidRPr="00447441">
        <w:t>to dialogue on areas of cooperation</w:t>
      </w:r>
      <w:r w:rsidRPr="00447441">
        <w:t>.</w:t>
      </w:r>
    </w:p>
    <w:p w14:paraId="72FA2059" w14:textId="77777777" w:rsidR="00BC2E23" w:rsidRDefault="00BC2E23" w:rsidP="00BC2E23">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00B7E00F" w14:textId="77777777" w:rsidR="00BC2E23" w:rsidRDefault="00BC2E23" w:rsidP="00BC2E23">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291B5E51" w14:textId="77777777" w:rsidR="00BC2E23" w:rsidRPr="001B4917" w:rsidRDefault="00BC2E23" w:rsidP="00BC2E23">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58C6BC1F" w14:textId="77777777" w:rsidR="00E67955" w:rsidRDefault="00E67955" w:rsidP="007674D9">
      <w:pPr>
        <w:pStyle w:val="ListParagraph"/>
        <w:tabs>
          <w:tab w:val="left" w:pos="360"/>
        </w:tabs>
        <w:ind w:left="0"/>
        <w:jc w:val="both"/>
      </w:pPr>
    </w:p>
    <w:p w14:paraId="62724960" w14:textId="61EF4294" w:rsidR="00F924F7" w:rsidRDefault="008C5F8A" w:rsidP="000970AC">
      <w:pPr>
        <w:pStyle w:val="ListParagraph"/>
        <w:numPr>
          <w:ilvl w:val="0"/>
          <w:numId w:val="2"/>
        </w:numPr>
        <w:tabs>
          <w:tab w:val="left" w:pos="360"/>
        </w:tabs>
        <w:spacing w:after="0"/>
        <w:ind w:left="0" w:firstLine="0"/>
        <w:jc w:val="both"/>
        <w:rPr>
          <w:b/>
          <w:bCs/>
        </w:rPr>
      </w:pPr>
      <w:r>
        <w:rPr>
          <w:b/>
          <w:bCs/>
        </w:rPr>
        <w:t>Reports</w:t>
      </w:r>
    </w:p>
    <w:p w14:paraId="324A896B" w14:textId="77777777" w:rsidR="00E36D36" w:rsidRDefault="00E36D36" w:rsidP="00E36D36">
      <w:pPr>
        <w:spacing w:after="0"/>
        <w:jc w:val="both"/>
      </w:pPr>
      <w:r w:rsidRPr="00E36D36">
        <w:t>Audit Committee Report &amp; 2025 Operating Budget</w:t>
      </w:r>
    </w:p>
    <w:p w14:paraId="53B69F20" w14:textId="1B3CEF70" w:rsidR="000D1F9A" w:rsidRDefault="000D1F9A" w:rsidP="000970AC">
      <w:pPr>
        <w:spacing w:after="0"/>
        <w:jc w:val="both"/>
      </w:pPr>
      <w:r>
        <w:t xml:space="preserve">Amanda Mombourquette, </w:t>
      </w:r>
      <w:r w:rsidR="00E36D36">
        <w:t>Chair of the Audit Committee</w:t>
      </w:r>
      <w:r>
        <w:t>,</w:t>
      </w:r>
      <w:r w:rsidR="00E36D36">
        <w:t xml:space="preserve"> presented </w:t>
      </w:r>
      <w:r w:rsidR="00927F06">
        <w:t xml:space="preserve">the </w:t>
      </w:r>
      <w:r>
        <w:t>report from the Audit Committee, which met on December 10. The following items were discussed</w:t>
      </w:r>
      <w:r w:rsidR="00927F06">
        <w:t xml:space="preserve"> at the meeting</w:t>
      </w:r>
      <w:r>
        <w:t>:</w:t>
      </w:r>
    </w:p>
    <w:p w14:paraId="0B079E8D" w14:textId="77777777" w:rsidR="00BC2E23" w:rsidRDefault="00BC2E23" w:rsidP="00BC2E23">
      <w:pPr>
        <w:pStyle w:val="ListParagraph"/>
        <w:numPr>
          <w:ilvl w:val="0"/>
          <w:numId w:val="29"/>
        </w:numPr>
        <w:spacing w:after="0"/>
        <w:jc w:val="both"/>
      </w:pPr>
      <w:r>
        <w:t>Appointment of the Chair of the Committee</w:t>
      </w:r>
    </w:p>
    <w:p w14:paraId="24CA4AE0" w14:textId="77777777" w:rsidR="00BC2E23" w:rsidRDefault="00BC2E23" w:rsidP="00BC2E23">
      <w:pPr>
        <w:pStyle w:val="ListParagraph"/>
        <w:numPr>
          <w:ilvl w:val="0"/>
          <w:numId w:val="29"/>
        </w:numPr>
        <w:spacing w:after="0"/>
        <w:jc w:val="both"/>
      </w:pPr>
      <w:r>
        <w:t>Review of the Terms of Reference</w:t>
      </w:r>
    </w:p>
    <w:p w14:paraId="1666DB17" w14:textId="77777777" w:rsidR="00BC2E23" w:rsidRDefault="00BC2E23" w:rsidP="00BC2E23">
      <w:pPr>
        <w:pStyle w:val="ListParagraph"/>
        <w:numPr>
          <w:ilvl w:val="0"/>
          <w:numId w:val="29"/>
        </w:numPr>
        <w:spacing w:after="0"/>
        <w:jc w:val="both"/>
      </w:pPr>
      <w:r>
        <w:t>Review and approval of the operating budgets</w:t>
      </w:r>
    </w:p>
    <w:p w14:paraId="3C0AD965" w14:textId="0DF4ACC1" w:rsidR="00BC2E23" w:rsidRPr="00BC2E23" w:rsidRDefault="00BC2E23" w:rsidP="00BC2E23">
      <w:pPr>
        <w:pStyle w:val="ListParagraph"/>
        <w:numPr>
          <w:ilvl w:val="1"/>
          <w:numId w:val="29"/>
        </w:numPr>
        <w:spacing w:after="0"/>
        <w:jc w:val="both"/>
      </w:pPr>
      <w:r w:rsidRPr="00BC2E23">
        <w:rPr>
          <w:lang w:val="en-US"/>
        </w:rPr>
        <w:t>An 8% increase in membership dues as a result of the automatic</w:t>
      </w:r>
      <w:r>
        <w:rPr>
          <w:lang w:val="en-US"/>
        </w:rPr>
        <w:t xml:space="preserve"> </w:t>
      </w:r>
      <w:r w:rsidRPr="00BC2E23">
        <w:rPr>
          <w:lang w:val="en-US"/>
        </w:rPr>
        <w:t>CPI increase policy</w:t>
      </w:r>
      <w:r w:rsidR="00927F06">
        <w:rPr>
          <w:lang w:val="en-US"/>
        </w:rPr>
        <w:t xml:space="preserve"> is included in the budget draft</w:t>
      </w:r>
    </w:p>
    <w:p w14:paraId="2660184F" w14:textId="40223314" w:rsidR="00BC2E23" w:rsidRPr="00927F06" w:rsidRDefault="00BC2E23" w:rsidP="00BC2E23">
      <w:pPr>
        <w:pStyle w:val="ListParagraph"/>
        <w:numPr>
          <w:ilvl w:val="1"/>
          <w:numId w:val="29"/>
        </w:numPr>
        <w:spacing w:after="0"/>
        <w:jc w:val="both"/>
      </w:pPr>
      <w:r>
        <w:t xml:space="preserve">The </w:t>
      </w:r>
      <w:r w:rsidRPr="00BC2E23">
        <w:rPr>
          <w:lang w:val="en-US"/>
        </w:rPr>
        <w:t xml:space="preserve">Board </w:t>
      </w:r>
      <w:r>
        <w:rPr>
          <w:lang w:val="en-US"/>
        </w:rPr>
        <w:t xml:space="preserve">previously </w:t>
      </w:r>
      <w:r w:rsidRPr="00BC2E23">
        <w:rPr>
          <w:lang w:val="en-US"/>
        </w:rPr>
        <w:t xml:space="preserve">approved </w:t>
      </w:r>
      <w:r>
        <w:rPr>
          <w:lang w:val="en-US"/>
        </w:rPr>
        <w:t xml:space="preserve">a </w:t>
      </w:r>
      <w:r w:rsidRPr="00BC2E23">
        <w:rPr>
          <w:lang w:val="en-US"/>
        </w:rPr>
        <w:t>withdraw from the surplus regarding the new</w:t>
      </w:r>
      <w:r>
        <w:rPr>
          <w:lang w:val="en-US"/>
        </w:rPr>
        <w:t xml:space="preserve"> </w:t>
      </w:r>
      <w:r w:rsidRPr="00BC2E23">
        <w:rPr>
          <w:lang w:val="en-US"/>
        </w:rPr>
        <w:t>office space of $4,252 in the January 1 – March 31, 2025</w:t>
      </w:r>
      <w:r>
        <w:rPr>
          <w:lang w:val="en-US"/>
        </w:rPr>
        <w:t xml:space="preserve"> </w:t>
      </w:r>
      <w:r w:rsidRPr="00BC2E23">
        <w:rPr>
          <w:lang w:val="en-US"/>
        </w:rPr>
        <w:t>period and $64,473 in the April 1, 2025 – March 31, 2026 period</w:t>
      </w:r>
    </w:p>
    <w:p w14:paraId="739D9C8E" w14:textId="77777777" w:rsidR="00927F06" w:rsidRDefault="00927F06" w:rsidP="00927F06">
      <w:pPr>
        <w:pStyle w:val="ListParagraph"/>
        <w:spacing w:after="0"/>
        <w:ind w:left="1440"/>
        <w:jc w:val="both"/>
      </w:pPr>
    </w:p>
    <w:p w14:paraId="19E4093F" w14:textId="3331C054" w:rsidR="000D1F9A" w:rsidRDefault="000D1F9A" w:rsidP="000970AC">
      <w:pPr>
        <w:spacing w:after="0"/>
        <w:jc w:val="both"/>
      </w:pPr>
      <w:r>
        <w:t>Mary Claire Lake provided an overview of the Operating Budget for the periods of:</w:t>
      </w:r>
    </w:p>
    <w:p w14:paraId="2413F34F" w14:textId="357FA4DA" w:rsidR="00E36D36" w:rsidRDefault="000D1F9A" w:rsidP="001E1C1A">
      <w:pPr>
        <w:pStyle w:val="ListParagraph"/>
        <w:numPr>
          <w:ilvl w:val="0"/>
          <w:numId w:val="27"/>
        </w:numPr>
        <w:spacing w:after="0"/>
        <w:jc w:val="both"/>
      </w:pPr>
      <w:r>
        <w:t>January 1 - March 31, 2025</w:t>
      </w:r>
    </w:p>
    <w:p w14:paraId="52916452" w14:textId="454F2316" w:rsidR="00BC2E23" w:rsidRDefault="00BC2E23" w:rsidP="00BC2E23">
      <w:pPr>
        <w:pStyle w:val="ListParagraph"/>
        <w:numPr>
          <w:ilvl w:val="1"/>
          <w:numId w:val="27"/>
        </w:numPr>
        <w:spacing w:after="0"/>
        <w:jc w:val="both"/>
      </w:pPr>
      <w:r>
        <w:t>Revenue: $213,321</w:t>
      </w:r>
    </w:p>
    <w:p w14:paraId="49E67009" w14:textId="3CE5CCB5" w:rsidR="00BC2E23" w:rsidRDefault="00BC2E23" w:rsidP="00BC2E23">
      <w:pPr>
        <w:pStyle w:val="ListParagraph"/>
        <w:numPr>
          <w:ilvl w:val="1"/>
          <w:numId w:val="27"/>
        </w:numPr>
        <w:spacing w:after="0"/>
        <w:jc w:val="both"/>
      </w:pPr>
      <w:r>
        <w:t>Expenses: $342,224</w:t>
      </w:r>
    </w:p>
    <w:p w14:paraId="11639405" w14:textId="5BAC6F73" w:rsidR="00BC2E23" w:rsidRDefault="00BC2E23" w:rsidP="00BC2E23">
      <w:pPr>
        <w:pStyle w:val="ListParagraph"/>
        <w:numPr>
          <w:ilvl w:val="1"/>
          <w:numId w:val="27"/>
        </w:numPr>
        <w:spacing w:after="0"/>
        <w:jc w:val="both"/>
      </w:pPr>
      <w:r>
        <w:t>Deficit: ($128,903)</w:t>
      </w:r>
    </w:p>
    <w:p w14:paraId="5C0E3454" w14:textId="7F56737F" w:rsidR="001E1C1A" w:rsidRDefault="000D1F9A" w:rsidP="00BC2E23">
      <w:pPr>
        <w:pStyle w:val="ListParagraph"/>
        <w:numPr>
          <w:ilvl w:val="0"/>
          <w:numId w:val="27"/>
        </w:numPr>
        <w:spacing w:after="0"/>
        <w:jc w:val="both"/>
      </w:pPr>
      <w:r>
        <w:t>April 1, 2025 - March 31, 2026</w:t>
      </w:r>
    </w:p>
    <w:p w14:paraId="7C633207" w14:textId="44B63D2E" w:rsidR="00BC2E23" w:rsidRDefault="00BC2E23" w:rsidP="00BC2E23">
      <w:pPr>
        <w:pStyle w:val="ListParagraph"/>
        <w:numPr>
          <w:ilvl w:val="1"/>
          <w:numId w:val="27"/>
        </w:numPr>
        <w:spacing w:after="0"/>
        <w:jc w:val="both"/>
      </w:pPr>
      <w:r>
        <w:t>Revenue: $1,619,515</w:t>
      </w:r>
    </w:p>
    <w:p w14:paraId="04832D88" w14:textId="26D3394B" w:rsidR="00BC2E23" w:rsidRDefault="00BC2E23" w:rsidP="00BC2E23">
      <w:pPr>
        <w:pStyle w:val="ListParagraph"/>
        <w:numPr>
          <w:ilvl w:val="1"/>
          <w:numId w:val="27"/>
        </w:numPr>
        <w:spacing w:after="0"/>
        <w:jc w:val="both"/>
      </w:pPr>
      <w:r>
        <w:t>Expenses: $1,515,033</w:t>
      </w:r>
    </w:p>
    <w:p w14:paraId="2B8A86D4" w14:textId="1A603543" w:rsidR="00BC2E23" w:rsidRPr="001E1C1A" w:rsidRDefault="00BC2E23" w:rsidP="00BC2E23">
      <w:pPr>
        <w:pStyle w:val="ListParagraph"/>
        <w:numPr>
          <w:ilvl w:val="1"/>
          <w:numId w:val="27"/>
        </w:numPr>
        <w:spacing w:after="0"/>
        <w:jc w:val="both"/>
      </w:pPr>
      <w:r>
        <w:t>Surplus: $104,482</w:t>
      </w:r>
    </w:p>
    <w:p w14:paraId="2C69DC1E" w14:textId="273FAED3" w:rsidR="00E36D36" w:rsidRPr="00447441" w:rsidRDefault="00E36D36" w:rsidP="00E36D36">
      <w:pPr>
        <w:pBdr>
          <w:top w:val="single" w:sz="18" w:space="1" w:color="auto"/>
          <w:left w:val="single" w:sz="18" w:space="4" w:color="auto"/>
          <w:bottom w:val="single" w:sz="18" w:space="1" w:color="auto"/>
          <w:right w:val="single" w:sz="18" w:space="4" w:color="auto"/>
        </w:pBdr>
        <w:tabs>
          <w:tab w:val="left" w:pos="360"/>
        </w:tabs>
        <w:spacing w:after="0"/>
        <w:jc w:val="both"/>
      </w:pPr>
      <w:r w:rsidRPr="00447441">
        <w:t xml:space="preserve">That the </w:t>
      </w:r>
      <w:r w:rsidR="000D1F9A" w:rsidRPr="00447441">
        <w:t>Board of Directors approve</w:t>
      </w:r>
      <w:r w:rsidR="00927F06" w:rsidRPr="00447441">
        <w:t>s</w:t>
      </w:r>
      <w:r w:rsidR="000D1F9A" w:rsidRPr="00447441">
        <w:t xml:space="preserve"> the NSFM Operating Budget</w:t>
      </w:r>
      <w:r w:rsidR="00927F06" w:rsidRPr="00447441">
        <w:t>s</w:t>
      </w:r>
      <w:r w:rsidR="000D1F9A" w:rsidRPr="00447441">
        <w:t xml:space="preserve"> for the periods of January 1, 2025</w:t>
      </w:r>
      <w:r w:rsidR="00927F06" w:rsidRPr="00447441">
        <w:t xml:space="preserve"> </w:t>
      </w:r>
      <w:r w:rsidR="000D1F9A" w:rsidRPr="00447441">
        <w:t>-March 31, 2025 and April 1, 2025</w:t>
      </w:r>
      <w:r w:rsidR="00927F06" w:rsidRPr="00447441">
        <w:t xml:space="preserve"> </w:t>
      </w:r>
      <w:r w:rsidR="000D1F9A" w:rsidRPr="00447441">
        <w:t>-</w:t>
      </w:r>
      <w:r w:rsidR="00927F06" w:rsidRPr="00447441">
        <w:t xml:space="preserve"> </w:t>
      </w:r>
      <w:r w:rsidR="000D1F9A" w:rsidRPr="00447441">
        <w:t>March 31, 2026.</w:t>
      </w:r>
    </w:p>
    <w:p w14:paraId="742E2A23" w14:textId="77777777" w:rsidR="00E36D36" w:rsidRDefault="00E36D36" w:rsidP="00E36D36">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2A13663F" w14:textId="77777777" w:rsidR="00E36D36" w:rsidRDefault="00E36D36" w:rsidP="00E36D36">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45463728" w14:textId="77777777" w:rsidR="00E36D36" w:rsidRPr="00B31570" w:rsidRDefault="00E36D36" w:rsidP="00E36D36">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422517EF" w14:textId="77777777" w:rsidR="00E36D36" w:rsidRDefault="00E36D36" w:rsidP="000970AC">
      <w:pPr>
        <w:pStyle w:val="ListParagraph"/>
        <w:tabs>
          <w:tab w:val="left" w:pos="360"/>
        </w:tabs>
        <w:spacing w:after="0"/>
        <w:ind w:left="0"/>
        <w:jc w:val="both"/>
        <w:rPr>
          <w:b/>
          <w:bCs/>
        </w:rPr>
      </w:pPr>
    </w:p>
    <w:p w14:paraId="60A25832" w14:textId="6A328F81" w:rsidR="00F924F7" w:rsidRDefault="00876C50" w:rsidP="001240FC">
      <w:pPr>
        <w:pStyle w:val="ListParagraph"/>
        <w:numPr>
          <w:ilvl w:val="0"/>
          <w:numId w:val="2"/>
        </w:numPr>
        <w:tabs>
          <w:tab w:val="left" w:pos="360"/>
        </w:tabs>
        <w:spacing w:after="0"/>
        <w:ind w:left="0" w:firstLine="0"/>
        <w:jc w:val="both"/>
        <w:rPr>
          <w:b/>
          <w:bCs/>
        </w:rPr>
      </w:pPr>
      <w:r>
        <w:rPr>
          <w:b/>
          <w:bCs/>
        </w:rPr>
        <w:t>New Business</w:t>
      </w:r>
    </w:p>
    <w:p w14:paraId="4405D675" w14:textId="78E35013" w:rsidR="00A30C77" w:rsidRDefault="00E36D36" w:rsidP="00876C50">
      <w:pPr>
        <w:spacing w:after="0"/>
        <w:jc w:val="both"/>
      </w:pPr>
      <w:r>
        <w:t>Conference De-Brief</w:t>
      </w:r>
    </w:p>
    <w:p w14:paraId="006E4583" w14:textId="532115C1" w:rsidR="00807A34" w:rsidRDefault="00E36D36" w:rsidP="00807A34">
      <w:pPr>
        <w:spacing w:after="0"/>
        <w:jc w:val="both"/>
      </w:pPr>
      <w:r>
        <w:t xml:space="preserve">Juanita provided an overview of the recent NSFM Fall Conference and </w:t>
      </w:r>
      <w:r w:rsidR="00435FB9">
        <w:t>solicited</w:t>
      </w:r>
      <w:r>
        <w:t xml:space="preserve"> comment</w:t>
      </w:r>
      <w:r w:rsidR="00D978F2">
        <w:t>s</w:t>
      </w:r>
      <w:r>
        <w:t xml:space="preserve"> from the Board. The following items were discussed:</w:t>
      </w:r>
    </w:p>
    <w:p w14:paraId="52E0C61A" w14:textId="320DD5E0" w:rsidR="00807A34" w:rsidRPr="00807A34" w:rsidRDefault="00807A34" w:rsidP="00DF2DDA">
      <w:pPr>
        <w:pStyle w:val="ListParagraph"/>
        <w:numPr>
          <w:ilvl w:val="0"/>
          <w:numId w:val="26"/>
        </w:numPr>
        <w:spacing w:after="0"/>
        <w:jc w:val="both"/>
      </w:pPr>
      <w:r>
        <w:t>Concerns expressed by participants regarding comments raised in the “</w:t>
      </w:r>
      <w:r w:rsidRPr="00DF2DDA">
        <w:t xml:space="preserve">Advancing Equity in Municipalities” session, hosted by </w:t>
      </w:r>
      <w:r w:rsidR="00D978F2" w:rsidRPr="00DF2DDA">
        <w:t>Julie Glaser and Roxanne Pereira</w:t>
      </w:r>
      <w:r w:rsidRPr="00DF2DDA">
        <w:t>, on November 28</w:t>
      </w:r>
    </w:p>
    <w:p w14:paraId="1638F403" w14:textId="6F9497E8" w:rsidR="00E36D36" w:rsidRDefault="000D1F9A" w:rsidP="00E36D36">
      <w:pPr>
        <w:pStyle w:val="ListParagraph"/>
        <w:numPr>
          <w:ilvl w:val="0"/>
          <w:numId w:val="26"/>
        </w:numPr>
        <w:spacing w:after="0"/>
        <w:jc w:val="both"/>
      </w:pPr>
      <w:r>
        <w:lastRenderedPageBreak/>
        <w:t>M</w:t>
      </w:r>
      <w:r w:rsidR="00807A34">
        <w:t>embers need more education and exposure to equity, diversity, and inclusion issues to heighten awareness</w:t>
      </w:r>
    </w:p>
    <w:p w14:paraId="7A355EF4" w14:textId="0C05153E" w:rsidR="00807A34" w:rsidRDefault="000D1F9A" w:rsidP="00E36D36">
      <w:pPr>
        <w:pStyle w:val="ListParagraph"/>
        <w:numPr>
          <w:ilvl w:val="0"/>
          <w:numId w:val="26"/>
        </w:numPr>
        <w:spacing w:after="0"/>
        <w:jc w:val="both"/>
      </w:pPr>
      <w:r>
        <w:t>T</w:t>
      </w:r>
      <w:r w:rsidR="00807A34">
        <w:t xml:space="preserve">he province’s </w:t>
      </w:r>
      <w:r w:rsidR="00D978F2">
        <w:t>requirement</w:t>
      </w:r>
      <w:r w:rsidR="00807A34" w:rsidRPr="00807A34">
        <w:t xml:space="preserve"> for </w:t>
      </w:r>
      <w:r w:rsidR="00D978F2">
        <w:t>m</w:t>
      </w:r>
      <w:r w:rsidR="00807A34" w:rsidRPr="00807A34">
        <w:t xml:space="preserve">unicipalities </w:t>
      </w:r>
      <w:r w:rsidR="00807A34">
        <w:t xml:space="preserve">to develop equity and anti-racism plans by April 1, 2025 lacks </w:t>
      </w:r>
      <w:r w:rsidR="00927F06">
        <w:t xml:space="preserve">a compliance and </w:t>
      </w:r>
      <w:r w:rsidR="00D978F2">
        <w:t>enforcement</w:t>
      </w:r>
      <w:r w:rsidR="00927F06">
        <w:t xml:space="preserve"> mechanism</w:t>
      </w:r>
    </w:p>
    <w:p w14:paraId="0C7A8942" w14:textId="464C8948" w:rsidR="00D978F2" w:rsidRDefault="000D1F9A" w:rsidP="00D978F2">
      <w:pPr>
        <w:pStyle w:val="ListParagraph"/>
        <w:numPr>
          <w:ilvl w:val="0"/>
          <w:numId w:val="26"/>
        </w:numPr>
        <w:jc w:val="both"/>
      </w:pPr>
      <w:r>
        <w:t>A</w:t>
      </w:r>
      <w:r w:rsidR="00D978F2">
        <w:t xml:space="preserve"> lack of awareness among members around rules of procedure for meetings was demonstrated in the “</w:t>
      </w:r>
      <w:r w:rsidR="00D978F2" w:rsidRPr="00D978F2">
        <w:t>Making Meetings Matter: A Practical Guide to Robert's Rules of Order</w:t>
      </w:r>
      <w:r w:rsidR="00D978F2">
        <w:t>” session, hosted by Don Graves</w:t>
      </w:r>
    </w:p>
    <w:p w14:paraId="781E5C79" w14:textId="0BBF41A5" w:rsidR="000D1F9A" w:rsidRDefault="000D1F9A" w:rsidP="00D978F2">
      <w:pPr>
        <w:pStyle w:val="ListParagraph"/>
        <w:numPr>
          <w:ilvl w:val="0"/>
          <w:numId w:val="26"/>
        </w:numPr>
        <w:jc w:val="both"/>
      </w:pPr>
      <w:r>
        <w:t>Planning should consider more plenary sessions for key topics versus concurrent sessions</w:t>
      </w:r>
    </w:p>
    <w:p w14:paraId="736061A4" w14:textId="64CD2AB0" w:rsidR="000D1F9A" w:rsidRDefault="000D1F9A" w:rsidP="00D978F2">
      <w:pPr>
        <w:pStyle w:val="ListParagraph"/>
        <w:numPr>
          <w:ilvl w:val="0"/>
          <w:numId w:val="26"/>
        </w:numPr>
        <w:jc w:val="both"/>
      </w:pPr>
      <w:r>
        <w:t>Identify ways to heighten awareness of the Regions and the Regional Representatives at the conferences</w:t>
      </w:r>
    </w:p>
    <w:p w14:paraId="7A677D6D" w14:textId="5D49668D" w:rsidR="000D1F9A" w:rsidRDefault="000D1F9A" w:rsidP="00D978F2">
      <w:pPr>
        <w:pStyle w:val="ListParagraph"/>
        <w:numPr>
          <w:ilvl w:val="0"/>
          <w:numId w:val="26"/>
        </w:numPr>
        <w:jc w:val="both"/>
      </w:pPr>
      <w:r>
        <w:t xml:space="preserve">Staff were asked to develop an interactive map highlighting the </w:t>
      </w:r>
      <w:r w:rsidR="00F82737">
        <w:t>R</w:t>
      </w:r>
      <w:r>
        <w:t>egions and what municipalities are contained within each region</w:t>
      </w:r>
    </w:p>
    <w:p w14:paraId="429B7D8E" w14:textId="4DBA7AE4" w:rsidR="000D1F9A" w:rsidRDefault="000D1F9A" w:rsidP="00D978F2">
      <w:pPr>
        <w:pStyle w:val="ListParagraph"/>
        <w:numPr>
          <w:ilvl w:val="0"/>
          <w:numId w:val="26"/>
        </w:numPr>
        <w:jc w:val="both"/>
      </w:pPr>
      <w:r>
        <w:t xml:space="preserve">Consider an awareness campaign to promote the Regions in the </w:t>
      </w:r>
      <w:r w:rsidRPr="000D1F9A">
        <w:rPr>
          <w:i/>
          <w:iCs/>
        </w:rPr>
        <w:t>Monday Memo</w:t>
      </w:r>
    </w:p>
    <w:p w14:paraId="56732310" w14:textId="72F47309" w:rsidR="00D978F2" w:rsidRDefault="00D978F2" w:rsidP="00F82737">
      <w:pPr>
        <w:spacing w:after="0"/>
        <w:jc w:val="both"/>
      </w:pPr>
      <w:r>
        <w:t>A Motion was introduced.</w:t>
      </w:r>
    </w:p>
    <w:p w14:paraId="6253A447" w14:textId="4A798DB4" w:rsidR="00D978F2" w:rsidRPr="00447441" w:rsidRDefault="00D978F2" w:rsidP="00D978F2">
      <w:pPr>
        <w:pBdr>
          <w:top w:val="single" w:sz="18" w:space="1" w:color="auto"/>
          <w:left w:val="single" w:sz="18" w:space="4" w:color="auto"/>
          <w:bottom w:val="single" w:sz="18" w:space="1" w:color="auto"/>
          <w:right w:val="single" w:sz="18" w:space="4" w:color="auto"/>
        </w:pBdr>
        <w:tabs>
          <w:tab w:val="left" w:pos="360"/>
        </w:tabs>
        <w:spacing w:after="0"/>
        <w:jc w:val="both"/>
      </w:pPr>
      <w:bookmarkStart w:id="0" w:name="_Hlk187400113"/>
      <w:r w:rsidRPr="00447441">
        <w:t xml:space="preserve">That the Equity &amp; Community Wellbeing Committee be tasked with developing recommendations for the Board to consider on ways to enhance further education on EDI for members, similar to how Code of Conduct training is mandated </w:t>
      </w:r>
      <w:r w:rsidR="000D1F9A" w:rsidRPr="00447441">
        <w:t>and similar to how Accessibility Plans are mandated to be actioned</w:t>
      </w:r>
      <w:r w:rsidRPr="00447441">
        <w:t>.</w:t>
      </w:r>
    </w:p>
    <w:p w14:paraId="3DD225A3" w14:textId="77777777" w:rsidR="00D978F2" w:rsidRDefault="00D978F2" w:rsidP="00D978F2">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41FAC2FE" w14:textId="77777777" w:rsidR="00D978F2" w:rsidRDefault="00D978F2" w:rsidP="00D978F2">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4C176FE0" w14:textId="77777777" w:rsidR="00D978F2" w:rsidRPr="00B31570" w:rsidRDefault="00D978F2" w:rsidP="00D978F2">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bookmarkEnd w:id="0"/>
    <w:p w14:paraId="3A2BC9E7" w14:textId="77777777" w:rsidR="00D978F2" w:rsidRDefault="00D978F2" w:rsidP="00D978F2">
      <w:pPr>
        <w:pStyle w:val="ListParagraph"/>
        <w:tabs>
          <w:tab w:val="left" w:pos="360"/>
        </w:tabs>
        <w:spacing w:after="0"/>
        <w:ind w:left="0"/>
        <w:jc w:val="both"/>
        <w:rPr>
          <w:b/>
          <w:bCs/>
        </w:rPr>
      </w:pPr>
    </w:p>
    <w:p w14:paraId="00A3DCD6" w14:textId="19F2FD86" w:rsidR="00982E36" w:rsidRDefault="00876C50" w:rsidP="00982E36">
      <w:pPr>
        <w:pStyle w:val="ListParagraph"/>
        <w:numPr>
          <w:ilvl w:val="0"/>
          <w:numId w:val="2"/>
        </w:numPr>
        <w:tabs>
          <w:tab w:val="left" w:pos="360"/>
        </w:tabs>
        <w:ind w:left="0" w:firstLine="0"/>
        <w:jc w:val="both"/>
        <w:rPr>
          <w:b/>
          <w:bCs/>
        </w:rPr>
      </w:pPr>
      <w:r>
        <w:rPr>
          <w:b/>
          <w:bCs/>
        </w:rPr>
        <w:t>Correspondence</w:t>
      </w:r>
    </w:p>
    <w:p w14:paraId="1A84BF29" w14:textId="77777777" w:rsidR="00E61639" w:rsidRDefault="00E61639" w:rsidP="00E61639">
      <w:pPr>
        <w:pStyle w:val="ListParagraph"/>
        <w:tabs>
          <w:tab w:val="left" w:pos="360"/>
        </w:tabs>
        <w:spacing w:after="0"/>
        <w:ind w:left="0"/>
        <w:jc w:val="both"/>
      </w:pPr>
      <w:r>
        <w:t>The following correspondence was provided for the information of the Board:</w:t>
      </w:r>
    </w:p>
    <w:p w14:paraId="71A65A8A" w14:textId="1228080A" w:rsidR="00E61639" w:rsidRPr="009E38A6" w:rsidRDefault="00E61639" w:rsidP="00CE3505">
      <w:pPr>
        <w:pStyle w:val="ListParagraph"/>
        <w:numPr>
          <w:ilvl w:val="0"/>
          <w:numId w:val="3"/>
        </w:numPr>
        <w:jc w:val="both"/>
        <w:rPr>
          <w:lang w:val="en-US"/>
        </w:rPr>
      </w:pPr>
      <w:r w:rsidRPr="00CE6122">
        <w:t xml:space="preserve">From </w:t>
      </w:r>
      <w:r w:rsidR="00BC5338">
        <w:t xml:space="preserve">Rebecca Bligh, President, FCM </w:t>
      </w:r>
      <w:r w:rsidR="00CE3505">
        <w:t xml:space="preserve">to Council Members, </w:t>
      </w:r>
      <w:r w:rsidR="00CE3505" w:rsidRPr="00CE3505">
        <w:rPr>
          <w:lang w:val="en-US"/>
        </w:rPr>
        <w:t xml:space="preserve">Wheatland County Council </w:t>
      </w:r>
      <w:r w:rsidRPr="00CE6122">
        <w:t xml:space="preserve">Re: </w:t>
      </w:r>
      <w:r w:rsidR="00086148">
        <w:rPr>
          <w:lang w:val="en-US"/>
        </w:rPr>
        <w:t>FCM Advocacy Efforts</w:t>
      </w:r>
      <w:r w:rsidRPr="00CE3505">
        <w:rPr>
          <w:lang w:val="en-US"/>
        </w:rPr>
        <w:t xml:space="preserve"> </w:t>
      </w:r>
      <w:r w:rsidRPr="00CE6122">
        <w:t xml:space="preserve">– </w:t>
      </w:r>
      <w:r w:rsidR="00086148">
        <w:t>December 2</w:t>
      </w:r>
      <w:r>
        <w:t xml:space="preserve"> (received by NSFM)</w:t>
      </w:r>
    </w:p>
    <w:p w14:paraId="3BC639D8" w14:textId="228B329E" w:rsidR="009E38A6" w:rsidRPr="00CE3505" w:rsidRDefault="009E38A6" w:rsidP="00CE3505">
      <w:pPr>
        <w:pStyle w:val="ListParagraph"/>
        <w:numPr>
          <w:ilvl w:val="0"/>
          <w:numId w:val="3"/>
        </w:numPr>
        <w:jc w:val="both"/>
        <w:rPr>
          <w:lang w:val="en-US"/>
        </w:rPr>
      </w:pPr>
      <w:r>
        <w:t xml:space="preserve">From Eleanor Roulston, </w:t>
      </w:r>
      <w:r w:rsidR="00DA1F20">
        <w:t xml:space="preserve">Warden, Municipality of East Hants to </w:t>
      </w:r>
      <w:r w:rsidR="00FF417D">
        <w:t>Hon. John Lohr, Minister of Municipal Affairs and Housing Re: Changes to MGA – December 5 (received by NSFM)</w:t>
      </w:r>
    </w:p>
    <w:p w14:paraId="7C93CB35" w14:textId="77777777" w:rsidR="00492C3B" w:rsidRDefault="00492C3B" w:rsidP="00142387">
      <w:pPr>
        <w:pStyle w:val="ListParagraph"/>
        <w:tabs>
          <w:tab w:val="left" w:pos="360"/>
        </w:tabs>
        <w:spacing w:after="0"/>
        <w:ind w:left="0"/>
        <w:jc w:val="both"/>
      </w:pPr>
    </w:p>
    <w:p w14:paraId="4AFF564A" w14:textId="77777777" w:rsidR="005D4CB2" w:rsidRDefault="005D4CB2" w:rsidP="005D4CB2">
      <w:pPr>
        <w:pStyle w:val="ListParagraph"/>
        <w:numPr>
          <w:ilvl w:val="0"/>
          <w:numId w:val="2"/>
        </w:numPr>
        <w:tabs>
          <w:tab w:val="left" w:pos="360"/>
        </w:tabs>
        <w:ind w:left="0" w:firstLine="0"/>
        <w:jc w:val="both"/>
        <w:rPr>
          <w:b/>
          <w:bCs/>
        </w:rPr>
      </w:pPr>
      <w:r>
        <w:rPr>
          <w:b/>
          <w:bCs/>
        </w:rPr>
        <w:t>Action Items</w:t>
      </w:r>
    </w:p>
    <w:p w14:paraId="383DDC23" w14:textId="165EC4DE" w:rsidR="005D4CB2" w:rsidRDefault="005D4CB2" w:rsidP="005D4CB2">
      <w:pPr>
        <w:pStyle w:val="ListParagraph"/>
        <w:tabs>
          <w:tab w:val="left" w:pos="360"/>
        </w:tabs>
        <w:ind w:left="0"/>
        <w:jc w:val="both"/>
      </w:pPr>
      <w:r>
        <w:t xml:space="preserve">The following action items were </w:t>
      </w:r>
      <w:r w:rsidR="003F0AFC">
        <w:t>identified,</w:t>
      </w:r>
      <w:r w:rsidR="00E34DB6">
        <w:t xml:space="preserve"> and staff were directed as follows</w:t>
      </w:r>
      <w:r>
        <w:t>:</w:t>
      </w:r>
    </w:p>
    <w:p w14:paraId="17FA9372" w14:textId="56E3AC26" w:rsidR="00807A34" w:rsidRDefault="00807A34" w:rsidP="003E4B7B">
      <w:pPr>
        <w:pStyle w:val="ListParagraph"/>
        <w:numPr>
          <w:ilvl w:val="0"/>
          <w:numId w:val="4"/>
        </w:numPr>
        <w:tabs>
          <w:tab w:val="left" w:pos="360"/>
        </w:tabs>
        <w:jc w:val="both"/>
      </w:pPr>
      <w:r>
        <w:t>Consider comments raised in the Conference De-brief, specifically:</w:t>
      </w:r>
    </w:p>
    <w:p w14:paraId="581C0A41" w14:textId="3264D38C" w:rsidR="00807A34" w:rsidRDefault="00807A34" w:rsidP="00807A34">
      <w:pPr>
        <w:pStyle w:val="ListParagraph"/>
        <w:numPr>
          <w:ilvl w:val="1"/>
          <w:numId w:val="4"/>
        </w:numPr>
        <w:tabs>
          <w:tab w:val="left" w:pos="360"/>
        </w:tabs>
        <w:jc w:val="both"/>
      </w:pPr>
      <w:r>
        <w:t>Plenary sessions versus concurrent sessions for key topics</w:t>
      </w:r>
    </w:p>
    <w:p w14:paraId="687BA37A" w14:textId="3DC2EF4C" w:rsidR="00807A34" w:rsidRDefault="00807A34" w:rsidP="00807A34">
      <w:pPr>
        <w:pStyle w:val="ListParagraph"/>
        <w:numPr>
          <w:ilvl w:val="1"/>
          <w:numId w:val="4"/>
        </w:numPr>
        <w:tabs>
          <w:tab w:val="left" w:pos="360"/>
        </w:tabs>
        <w:jc w:val="both"/>
      </w:pPr>
      <w:r>
        <w:t>Raising the profile of the Regions and Regional Representatives at the conferences</w:t>
      </w:r>
    </w:p>
    <w:p w14:paraId="44F01F42" w14:textId="37CA6443" w:rsidR="00F82737" w:rsidRPr="0024501A" w:rsidRDefault="00F82737" w:rsidP="00807A34">
      <w:pPr>
        <w:pStyle w:val="ListParagraph"/>
        <w:numPr>
          <w:ilvl w:val="0"/>
          <w:numId w:val="4"/>
        </w:numPr>
        <w:tabs>
          <w:tab w:val="left" w:pos="360"/>
        </w:tabs>
        <w:jc w:val="both"/>
      </w:pPr>
      <w:r>
        <w:t xml:space="preserve">Develop a campaign highlighting the difference Regions for distribution in the </w:t>
      </w:r>
      <w:r w:rsidRPr="00807A34">
        <w:rPr>
          <w:i/>
          <w:iCs/>
        </w:rPr>
        <w:t>Monday Memo</w:t>
      </w:r>
    </w:p>
    <w:p w14:paraId="4AEBF653" w14:textId="77777777" w:rsidR="00F82737" w:rsidRDefault="00F82737" w:rsidP="00807A34">
      <w:pPr>
        <w:pStyle w:val="ListParagraph"/>
        <w:numPr>
          <w:ilvl w:val="0"/>
          <w:numId w:val="4"/>
        </w:numPr>
        <w:tabs>
          <w:tab w:val="left" w:pos="360"/>
        </w:tabs>
        <w:jc w:val="both"/>
      </w:pPr>
      <w:r>
        <w:t>Develop a map of the Regions (interactive, if possible) for communication to members</w:t>
      </w:r>
    </w:p>
    <w:p w14:paraId="287A2C51" w14:textId="695018A2" w:rsidR="00F82737" w:rsidRDefault="00F82737" w:rsidP="00F82737">
      <w:pPr>
        <w:pStyle w:val="ListParagraph"/>
        <w:numPr>
          <w:ilvl w:val="0"/>
          <w:numId w:val="4"/>
        </w:numPr>
        <w:tabs>
          <w:tab w:val="left" w:pos="360"/>
        </w:tabs>
        <w:jc w:val="both"/>
      </w:pPr>
      <w:r>
        <w:t>Send the Board Motion to the Equity &amp; Community Wellbeing Committee for action</w:t>
      </w:r>
    </w:p>
    <w:p w14:paraId="5955B5B4" w14:textId="5761E33E" w:rsidR="00F82737" w:rsidRPr="0024501A" w:rsidRDefault="00F82737" w:rsidP="00807A34">
      <w:pPr>
        <w:pStyle w:val="ListParagraph"/>
        <w:numPr>
          <w:ilvl w:val="0"/>
          <w:numId w:val="4"/>
        </w:numPr>
        <w:tabs>
          <w:tab w:val="left" w:pos="360"/>
        </w:tabs>
        <w:jc w:val="both"/>
      </w:pPr>
      <w:r w:rsidRPr="0024501A">
        <w:t xml:space="preserve">Setup </w:t>
      </w:r>
      <w:r>
        <w:t>a</w:t>
      </w:r>
      <w:r w:rsidRPr="0024501A">
        <w:t xml:space="preserve"> meeting </w:t>
      </w:r>
      <w:r>
        <w:t xml:space="preserve">between the </w:t>
      </w:r>
      <w:r w:rsidRPr="0024501A">
        <w:t>Executive Committee</w:t>
      </w:r>
      <w:r>
        <w:t>s</w:t>
      </w:r>
      <w:r w:rsidRPr="0024501A">
        <w:t xml:space="preserve"> of </w:t>
      </w:r>
      <w:r>
        <w:t xml:space="preserve">NSFM and </w:t>
      </w:r>
      <w:r w:rsidRPr="0024501A">
        <w:t>AMANS</w:t>
      </w:r>
    </w:p>
    <w:p w14:paraId="5F2D6CF4" w14:textId="77777777" w:rsidR="00A17122" w:rsidRDefault="00A17122" w:rsidP="00E261EC">
      <w:pPr>
        <w:pStyle w:val="ListParagraph"/>
        <w:jc w:val="both"/>
      </w:pPr>
    </w:p>
    <w:p w14:paraId="460B6713" w14:textId="7BC8638E" w:rsidR="001E6668" w:rsidRPr="00174945" w:rsidRDefault="00375B10" w:rsidP="00385341">
      <w:pPr>
        <w:pStyle w:val="ListParagraph"/>
        <w:numPr>
          <w:ilvl w:val="0"/>
          <w:numId w:val="2"/>
        </w:numPr>
        <w:tabs>
          <w:tab w:val="left" w:pos="360"/>
        </w:tabs>
        <w:ind w:left="0" w:firstLine="0"/>
        <w:jc w:val="both"/>
        <w:rPr>
          <w:b/>
          <w:bCs/>
        </w:rPr>
      </w:pPr>
      <w:r>
        <w:rPr>
          <w:b/>
          <w:bCs/>
        </w:rPr>
        <w:t>Next Meeting Date</w:t>
      </w:r>
    </w:p>
    <w:p w14:paraId="0FB35AFF" w14:textId="61EA673A" w:rsidR="00926032" w:rsidRDefault="001E6668" w:rsidP="00385341">
      <w:pPr>
        <w:pStyle w:val="ListParagraph"/>
        <w:tabs>
          <w:tab w:val="left" w:pos="360"/>
        </w:tabs>
        <w:ind w:left="0"/>
        <w:jc w:val="both"/>
      </w:pPr>
      <w:r>
        <w:t xml:space="preserve">The next </w:t>
      </w:r>
      <w:r w:rsidR="00D44006">
        <w:t xml:space="preserve">scheduled </w:t>
      </w:r>
      <w:r>
        <w:t>meeting of the Board will be held</w:t>
      </w:r>
      <w:r w:rsidR="0081186A">
        <w:t xml:space="preserve"> </w:t>
      </w:r>
      <w:r w:rsidR="00B70279">
        <w:t>online</w:t>
      </w:r>
      <w:r w:rsidR="001A1998">
        <w:t xml:space="preserve"> </w:t>
      </w:r>
      <w:r w:rsidR="0081186A">
        <w:t xml:space="preserve">on </w:t>
      </w:r>
      <w:r w:rsidR="00303B76">
        <w:t>Fri</w:t>
      </w:r>
      <w:r w:rsidR="00293D5D">
        <w:t xml:space="preserve">day </w:t>
      </w:r>
      <w:r w:rsidR="001E5F98">
        <w:t>February 7</w:t>
      </w:r>
      <w:r w:rsidR="0081186A">
        <w:t xml:space="preserve"> @ </w:t>
      </w:r>
      <w:r w:rsidR="001E5F98">
        <w:t>9</w:t>
      </w:r>
      <w:r w:rsidR="00303B76">
        <w:t xml:space="preserve">:00 </w:t>
      </w:r>
      <w:r w:rsidR="009F0CE1">
        <w:t>a</w:t>
      </w:r>
      <w:r w:rsidR="00303B76">
        <w:t>m</w:t>
      </w:r>
      <w:r w:rsidR="0081186A">
        <w:t>.</w:t>
      </w:r>
    </w:p>
    <w:p w14:paraId="5EFD51A7" w14:textId="77777777" w:rsidR="001E6668" w:rsidRDefault="001E6668" w:rsidP="00385341">
      <w:pPr>
        <w:pStyle w:val="ListParagraph"/>
        <w:tabs>
          <w:tab w:val="left" w:pos="360"/>
        </w:tabs>
        <w:ind w:left="0"/>
        <w:jc w:val="both"/>
      </w:pPr>
    </w:p>
    <w:p w14:paraId="77DC7F95" w14:textId="6421683A" w:rsidR="00214873" w:rsidRDefault="00214873" w:rsidP="00385341">
      <w:pPr>
        <w:pStyle w:val="ListParagraph"/>
        <w:numPr>
          <w:ilvl w:val="0"/>
          <w:numId w:val="2"/>
        </w:numPr>
        <w:tabs>
          <w:tab w:val="left" w:pos="360"/>
        </w:tabs>
        <w:ind w:left="0" w:firstLine="0"/>
        <w:jc w:val="both"/>
        <w:rPr>
          <w:b/>
          <w:bCs/>
        </w:rPr>
      </w:pPr>
      <w:r>
        <w:rPr>
          <w:b/>
          <w:bCs/>
        </w:rPr>
        <w:t>Adjournment</w:t>
      </w:r>
    </w:p>
    <w:p w14:paraId="2E959D1F" w14:textId="12ECCD09" w:rsidR="00A643E0" w:rsidRPr="00D8673E" w:rsidRDefault="00A940D9" w:rsidP="00385341">
      <w:pPr>
        <w:pStyle w:val="ListParagraph"/>
        <w:tabs>
          <w:tab w:val="left" w:pos="360"/>
        </w:tabs>
        <w:spacing w:after="0"/>
        <w:ind w:left="0"/>
        <w:jc w:val="both"/>
      </w:pPr>
      <w:r>
        <w:t>The meeting adjourned at</w:t>
      </w:r>
      <w:r w:rsidR="00D67D52">
        <w:t xml:space="preserve"> </w:t>
      </w:r>
      <w:r w:rsidR="001E5F98">
        <w:t>9:</w:t>
      </w:r>
      <w:r w:rsidR="00EE1A01">
        <w:t>26</w:t>
      </w:r>
      <w:r w:rsidR="00A32A0A">
        <w:t xml:space="preserve"> </w:t>
      </w:r>
      <w:r w:rsidR="001E5F98">
        <w:t>a</w:t>
      </w:r>
      <w:r>
        <w:t>m</w:t>
      </w:r>
      <w:r w:rsidR="00214873">
        <w:t>.</w:t>
      </w:r>
    </w:p>
    <w:p w14:paraId="7F82BD1B" w14:textId="5FB14471" w:rsidR="003C494C" w:rsidRPr="00447441" w:rsidRDefault="008707C3"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447441">
        <w:lastRenderedPageBreak/>
        <w:t>That the meeting be adjourned.</w:t>
      </w:r>
    </w:p>
    <w:p w14:paraId="52F1287B" w14:textId="77777777" w:rsidR="001F368F" w:rsidRDefault="003C494C"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845CB7">
        <w:t>Moved</w:t>
      </w:r>
      <w:r w:rsidR="005F2338">
        <w:tab/>
      </w:r>
      <w:r w:rsidR="009D084A">
        <w:tab/>
      </w:r>
      <w:r w:rsidR="009D084A">
        <w:tab/>
      </w:r>
      <w:r w:rsidR="009D084A">
        <w:tab/>
      </w:r>
      <w:r w:rsidR="00176B2D">
        <w:tab/>
      </w:r>
      <w:r w:rsidR="00176B2D">
        <w:tab/>
      </w:r>
      <w:r w:rsidR="00176B2D">
        <w:tab/>
      </w:r>
    </w:p>
    <w:p w14:paraId="559DAA38" w14:textId="1E4D5C7D" w:rsidR="003C494C" w:rsidRDefault="003C494C"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845CB7">
        <w:t>Seconded</w:t>
      </w:r>
    </w:p>
    <w:p w14:paraId="2E7CA6C6" w14:textId="24DDEFCC" w:rsidR="001F368F" w:rsidRPr="001F368F" w:rsidRDefault="001F368F"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sidRPr="001F368F">
        <w:rPr>
          <w:b/>
          <w:bCs/>
        </w:rPr>
        <w:t>Motion Carried</w:t>
      </w:r>
    </w:p>
    <w:p w14:paraId="1319DA4C" w14:textId="77777777" w:rsidR="00C46ED7" w:rsidRDefault="0072203B" w:rsidP="00944CB0">
      <w:pPr>
        <w:pStyle w:val="ListParagraph"/>
        <w:tabs>
          <w:tab w:val="left" w:pos="360"/>
        </w:tabs>
        <w:spacing w:after="0"/>
        <w:ind w:left="0"/>
        <w:rPr>
          <w:b/>
        </w:rPr>
      </w:pPr>
      <w:r>
        <w:rPr>
          <w:b/>
        </w:rPr>
        <w:tab/>
      </w:r>
    </w:p>
    <w:p w14:paraId="2A9F9488" w14:textId="77777777" w:rsidR="00A8406A" w:rsidRDefault="0072203B" w:rsidP="00944CB0">
      <w:pPr>
        <w:pStyle w:val="ListParagraph"/>
        <w:tabs>
          <w:tab w:val="left" w:pos="360"/>
        </w:tabs>
        <w:spacing w:after="0"/>
        <w:ind w:left="0"/>
        <w:rPr>
          <w:b/>
        </w:rPr>
      </w:pPr>
      <w:r>
        <w:rPr>
          <w:b/>
        </w:rPr>
        <w:tab/>
      </w:r>
      <w:r>
        <w:rPr>
          <w:b/>
        </w:rPr>
        <w:tab/>
      </w:r>
    </w:p>
    <w:p w14:paraId="67B3E78B" w14:textId="6EA3C8E1" w:rsidR="00632AFA" w:rsidRDefault="00632AFA" w:rsidP="00944CB0">
      <w:pPr>
        <w:pStyle w:val="ListParagraph"/>
        <w:tabs>
          <w:tab w:val="left" w:pos="360"/>
        </w:tabs>
        <w:spacing w:after="0"/>
        <w:ind w:left="0"/>
        <w:rPr>
          <w:b/>
        </w:rPr>
      </w:pPr>
    </w:p>
    <w:sectPr w:rsidR="00632AFA" w:rsidSect="00097908">
      <w:headerReference w:type="even" r:id="rId11"/>
      <w:headerReference w:type="default" r:id="rId12"/>
      <w:footerReference w:type="even" r:id="rId13"/>
      <w:footerReference w:type="default" r:id="rId14"/>
      <w:headerReference w:type="first" r:id="rId15"/>
      <w:footerReference w:type="first" r:id="rId16"/>
      <w:pgSz w:w="12240" w:h="15840"/>
      <w:pgMar w:top="1440" w:right="1170" w:bottom="117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1F205C" w14:textId="77777777" w:rsidR="009B2CA5" w:rsidRDefault="009B2CA5" w:rsidP="003E7E06">
      <w:pPr>
        <w:spacing w:after="0" w:line="240" w:lineRule="auto"/>
      </w:pPr>
      <w:r>
        <w:separator/>
      </w:r>
    </w:p>
  </w:endnote>
  <w:endnote w:type="continuationSeparator" w:id="0">
    <w:p w14:paraId="74ABE686" w14:textId="77777777" w:rsidR="009B2CA5" w:rsidRDefault="009B2CA5" w:rsidP="003E7E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04F88" w14:textId="77777777" w:rsidR="007E1F30" w:rsidRDefault="007E1F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B7C7F" w14:textId="77777777" w:rsidR="007E1F30" w:rsidRDefault="007E1F3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A8007" w14:textId="77777777" w:rsidR="007E1F30" w:rsidRDefault="007E1F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82B077" w14:textId="77777777" w:rsidR="009B2CA5" w:rsidRDefault="009B2CA5" w:rsidP="003E7E06">
      <w:pPr>
        <w:spacing w:after="0" w:line="240" w:lineRule="auto"/>
      </w:pPr>
      <w:r>
        <w:separator/>
      </w:r>
    </w:p>
  </w:footnote>
  <w:footnote w:type="continuationSeparator" w:id="0">
    <w:p w14:paraId="50E84028" w14:textId="77777777" w:rsidR="009B2CA5" w:rsidRDefault="009B2CA5" w:rsidP="003E7E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2884" w14:textId="77777777" w:rsidR="007E1F30" w:rsidRDefault="007E1F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B7139" w14:textId="77777777" w:rsidR="007E1F30" w:rsidRDefault="007E1F3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316D4" w14:textId="77777777" w:rsidR="007E1F30" w:rsidRDefault="007E1F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D6619"/>
    <w:multiLevelType w:val="hybridMultilevel"/>
    <w:tmpl w:val="1F929A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D30F5B"/>
    <w:multiLevelType w:val="hybridMultilevel"/>
    <w:tmpl w:val="864EF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504E01"/>
    <w:multiLevelType w:val="hybridMultilevel"/>
    <w:tmpl w:val="78D400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397E8C"/>
    <w:multiLevelType w:val="hybridMultilevel"/>
    <w:tmpl w:val="469C4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8E6810"/>
    <w:multiLevelType w:val="hybridMultilevel"/>
    <w:tmpl w:val="E3E6B5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C7508B"/>
    <w:multiLevelType w:val="hybridMultilevel"/>
    <w:tmpl w:val="46940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76623E"/>
    <w:multiLevelType w:val="hybridMultilevel"/>
    <w:tmpl w:val="5B681C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EE3174"/>
    <w:multiLevelType w:val="hybridMultilevel"/>
    <w:tmpl w:val="B4722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066F00"/>
    <w:multiLevelType w:val="hybridMultilevel"/>
    <w:tmpl w:val="2C506B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C5F668F"/>
    <w:multiLevelType w:val="hybridMultilevel"/>
    <w:tmpl w:val="850A5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EC50400"/>
    <w:multiLevelType w:val="hybridMultilevel"/>
    <w:tmpl w:val="39CEF9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457314E"/>
    <w:multiLevelType w:val="hybridMultilevel"/>
    <w:tmpl w:val="DC7E8CDC"/>
    <w:lvl w:ilvl="0" w:tplc="A80AFD40">
      <w:start w:val="1"/>
      <w:numFmt w:val="bullet"/>
      <w:lvlText w:val=""/>
      <w:lvlJc w:val="left"/>
      <w:pPr>
        <w:ind w:left="720" w:hanging="360"/>
      </w:pPr>
      <w:rPr>
        <w:rFonts w:ascii="Wingdings" w:hAnsi="Wingdings" w:hint="default"/>
      </w:rPr>
    </w:lvl>
    <w:lvl w:ilvl="1" w:tplc="58DEA298">
      <w:numFmt w:val="bullet"/>
      <w:lvlText w:val="•"/>
      <w:lvlJc w:val="left"/>
      <w:pPr>
        <w:ind w:left="1725" w:hanging="645"/>
      </w:pPr>
      <w:rPr>
        <w:rFonts w:ascii="Times New Roman" w:eastAsia="Times New Roman" w:hAnsi="Times New Roman" w:cs="Times New Roman" w:hint="default"/>
        <w:w w:val="140"/>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35886B6E"/>
    <w:multiLevelType w:val="hybridMultilevel"/>
    <w:tmpl w:val="583EA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DE6CA9"/>
    <w:multiLevelType w:val="hybridMultilevel"/>
    <w:tmpl w:val="6CD21306"/>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41F350D8"/>
    <w:multiLevelType w:val="hybridMultilevel"/>
    <w:tmpl w:val="8E909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F3F7165"/>
    <w:multiLevelType w:val="hybridMultilevel"/>
    <w:tmpl w:val="1B807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B351D3"/>
    <w:multiLevelType w:val="hybridMultilevel"/>
    <w:tmpl w:val="91A4B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57B16E6"/>
    <w:multiLevelType w:val="hybridMultilevel"/>
    <w:tmpl w:val="3C8AE1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CFB4147"/>
    <w:multiLevelType w:val="hybridMultilevel"/>
    <w:tmpl w:val="0E7CEB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089280D"/>
    <w:multiLevelType w:val="hybridMultilevel"/>
    <w:tmpl w:val="57A4A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985498"/>
    <w:multiLevelType w:val="hybridMultilevel"/>
    <w:tmpl w:val="3662A3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55F4C8D"/>
    <w:multiLevelType w:val="hybridMultilevel"/>
    <w:tmpl w:val="FBA69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495D2B"/>
    <w:multiLevelType w:val="hybridMultilevel"/>
    <w:tmpl w:val="2A08CD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69AD5CAE"/>
    <w:multiLevelType w:val="hybridMultilevel"/>
    <w:tmpl w:val="9FC4B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ABF6147"/>
    <w:multiLevelType w:val="hybridMultilevel"/>
    <w:tmpl w:val="6B9E2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DEA788E"/>
    <w:multiLevelType w:val="hybridMultilevel"/>
    <w:tmpl w:val="806AF3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76F021B7"/>
    <w:multiLevelType w:val="hybridMultilevel"/>
    <w:tmpl w:val="4B741D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F082149"/>
    <w:multiLevelType w:val="hybridMultilevel"/>
    <w:tmpl w:val="71461B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2141920516">
    <w:abstractNumId w:val="11"/>
  </w:num>
  <w:num w:numId="2" w16cid:durableId="1349675428">
    <w:abstractNumId w:val="13"/>
  </w:num>
  <w:num w:numId="3" w16cid:durableId="1124427716">
    <w:abstractNumId w:val="1"/>
  </w:num>
  <w:num w:numId="4" w16cid:durableId="1449819039">
    <w:abstractNumId w:val="15"/>
  </w:num>
  <w:num w:numId="5" w16cid:durableId="1833328837">
    <w:abstractNumId w:val="9"/>
  </w:num>
  <w:num w:numId="6" w16cid:durableId="1544361760">
    <w:abstractNumId w:val="19"/>
  </w:num>
  <w:num w:numId="7" w16cid:durableId="1970432525">
    <w:abstractNumId w:val="14"/>
  </w:num>
  <w:num w:numId="8" w16cid:durableId="1453476689">
    <w:abstractNumId w:val="10"/>
  </w:num>
  <w:num w:numId="9" w16cid:durableId="1332829354">
    <w:abstractNumId w:val="12"/>
  </w:num>
  <w:num w:numId="10" w16cid:durableId="780759060">
    <w:abstractNumId w:val="0"/>
  </w:num>
  <w:num w:numId="11" w16cid:durableId="1776747126">
    <w:abstractNumId w:val="4"/>
  </w:num>
  <w:num w:numId="12" w16cid:durableId="969021168">
    <w:abstractNumId w:val="7"/>
  </w:num>
  <w:num w:numId="13" w16cid:durableId="670183382">
    <w:abstractNumId w:val="21"/>
  </w:num>
  <w:num w:numId="14" w16cid:durableId="1735275234">
    <w:abstractNumId w:val="16"/>
  </w:num>
  <w:num w:numId="15" w16cid:durableId="931087773">
    <w:abstractNumId w:val="18"/>
  </w:num>
  <w:num w:numId="16" w16cid:durableId="1531840778">
    <w:abstractNumId w:val="8"/>
  </w:num>
  <w:num w:numId="17" w16cid:durableId="466053339">
    <w:abstractNumId w:val="24"/>
  </w:num>
  <w:num w:numId="18" w16cid:durableId="1373069384">
    <w:abstractNumId w:val="26"/>
  </w:num>
  <w:num w:numId="19" w16cid:durableId="1489397992">
    <w:abstractNumId w:val="22"/>
  </w:num>
  <w:num w:numId="20" w16cid:durableId="1186093117">
    <w:abstractNumId w:val="23"/>
  </w:num>
  <w:num w:numId="21" w16cid:durableId="1688369518">
    <w:abstractNumId w:val="17"/>
  </w:num>
  <w:num w:numId="22" w16cid:durableId="211426712">
    <w:abstractNumId w:val="27"/>
  </w:num>
  <w:num w:numId="23" w16cid:durableId="6832558">
    <w:abstractNumId w:val="20"/>
  </w:num>
  <w:num w:numId="24" w16cid:durableId="1325205202">
    <w:abstractNumId w:val="25"/>
  </w:num>
  <w:num w:numId="25" w16cid:durableId="451946008">
    <w:abstractNumId w:val="5"/>
  </w:num>
  <w:num w:numId="26" w16cid:durableId="1758401690">
    <w:abstractNumId w:val="3"/>
  </w:num>
  <w:num w:numId="27" w16cid:durableId="2117754172">
    <w:abstractNumId w:val="6"/>
  </w:num>
  <w:num w:numId="28" w16cid:durableId="201477887">
    <w:abstractNumId w:val="11"/>
  </w:num>
  <w:num w:numId="29" w16cid:durableId="1350255663">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7E06"/>
    <w:rsid w:val="00000C4A"/>
    <w:rsid w:val="00001A73"/>
    <w:rsid w:val="00003759"/>
    <w:rsid w:val="0000389C"/>
    <w:rsid w:val="00003CB8"/>
    <w:rsid w:val="00003E44"/>
    <w:rsid w:val="00004AC5"/>
    <w:rsid w:val="00006876"/>
    <w:rsid w:val="00006FC9"/>
    <w:rsid w:val="00010112"/>
    <w:rsid w:val="0001264A"/>
    <w:rsid w:val="000136AD"/>
    <w:rsid w:val="00013C0D"/>
    <w:rsid w:val="00013F78"/>
    <w:rsid w:val="000143C6"/>
    <w:rsid w:val="00015337"/>
    <w:rsid w:val="0001589E"/>
    <w:rsid w:val="00016A2F"/>
    <w:rsid w:val="00017145"/>
    <w:rsid w:val="000178D1"/>
    <w:rsid w:val="0002099D"/>
    <w:rsid w:val="00020B9D"/>
    <w:rsid w:val="00023C8A"/>
    <w:rsid w:val="00023D76"/>
    <w:rsid w:val="000258DC"/>
    <w:rsid w:val="00026CD9"/>
    <w:rsid w:val="00026FC5"/>
    <w:rsid w:val="00030A2E"/>
    <w:rsid w:val="00032829"/>
    <w:rsid w:val="0003443C"/>
    <w:rsid w:val="000352FD"/>
    <w:rsid w:val="00037435"/>
    <w:rsid w:val="000406E0"/>
    <w:rsid w:val="00041086"/>
    <w:rsid w:val="0004153C"/>
    <w:rsid w:val="000416F5"/>
    <w:rsid w:val="00041C6C"/>
    <w:rsid w:val="000428C9"/>
    <w:rsid w:val="00043138"/>
    <w:rsid w:val="00044189"/>
    <w:rsid w:val="0004434C"/>
    <w:rsid w:val="00046D43"/>
    <w:rsid w:val="00046D8D"/>
    <w:rsid w:val="00046FFC"/>
    <w:rsid w:val="000515A9"/>
    <w:rsid w:val="00054B8A"/>
    <w:rsid w:val="00054E5D"/>
    <w:rsid w:val="0005592D"/>
    <w:rsid w:val="00056DB5"/>
    <w:rsid w:val="000572C2"/>
    <w:rsid w:val="00060B23"/>
    <w:rsid w:val="00060BDA"/>
    <w:rsid w:val="0006139D"/>
    <w:rsid w:val="00061E98"/>
    <w:rsid w:val="00064645"/>
    <w:rsid w:val="000653F9"/>
    <w:rsid w:val="0006592E"/>
    <w:rsid w:val="00070CC4"/>
    <w:rsid w:val="00070DA0"/>
    <w:rsid w:val="0007263A"/>
    <w:rsid w:val="00076041"/>
    <w:rsid w:val="000778D3"/>
    <w:rsid w:val="00082384"/>
    <w:rsid w:val="000830CC"/>
    <w:rsid w:val="00083512"/>
    <w:rsid w:val="00083A6F"/>
    <w:rsid w:val="00083C1C"/>
    <w:rsid w:val="00083D4C"/>
    <w:rsid w:val="00086148"/>
    <w:rsid w:val="000916D9"/>
    <w:rsid w:val="00092CA8"/>
    <w:rsid w:val="00092D58"/>
    <w:rsid w:val="0009314C"/>
    <w:rsid w:val="00095410"/>
    <w:rsid w:val="00096938"/>
    <w:rsid w:val="000970AC"/>
    <w:rsid w:val="00097908"/>
    <w:rsid w:val="000A1423"/>
    <w:rsid w:val="000A2C7A"/>
    <w:rsid w:val="000A30E4"/>
    <w:rsid w:val="000A3939"/>
    <w:rsid w:val="000A596B"/>
    <w:rsid w:val="000A7048"/>
    <w:rsid w:val="000A704F"/>
    <w:rsid w:val="000A750C"/>
    <w:rsid w:val="000B195C"/>
    <w:rsid w:val="000B1F6D"/>
    <w:rsid w:val="000B24AD"/>
    <w:rsid w:val="000B2C9F"/>
    <w:rsid w:val="000B48B4"/>
    <w:rsid w:val="000B6D1D"/>
    <w:rsid w:val="000B6E70"/>
    <w:rsid w:val="000B6F75"/>
    <w:rsid w:val="000B7062"/>
    <w:rsid w:val="000B7437"/>
    <w:rsid w:val="000B7995"/>
    <w:rsid w:val="000C0A5E"/>
    <w:rsid w:val="000C0AA8"/>
    <w:rsid w:val="000C118F"/>
    <w:rsid w:val="000C123D"/>
    <w:rsid w:val="000C2431"/>
    <w:rsid w:val="000C25AE"/>
    <w:rsid w:val="000C2C0C"/>
    <w:rsid w:val="000C348A"/>
    <w:rsid w:val="000C3988"/>
    <w:rsid w:val="000C4429"/>
    <w:rsid w:val="000C503A"/>
    <w:rsid w:val="000C613C"/>
    <w:rsid w:val="000C6469"/>
    <w:rsid w:val="000C722F"/>
    <w:rsid w:val="000C78DA"/>
    <w:rsid w:val="000D0E89"/>
    <w:rsid w:val="000D1533"/>
    <w:rsid w:val="000D1F9A"/>
    <w:rsid w:val="000D2A4F"/>
    <w:rsid w:val="000D2DF8"/>
    <w:rsid w:val="000D31CD"/>
    <w:rsid w:val="000D44B0"/>
    <w:rsid w:val="000D44D2"/>
    <w:rsid w:val="000D4C51"/>
    <w:rsid w:val="000D57AF"/>
    <w:rsid w:val="000D5ABB"/>
    <w:rsid w:val="000E0D3A"/>
    <w:rsid w:val="000E0D85"/>
    <w:rsid w:val="000E249F"/>
    <w:rsid w:val="000E30B7"/>
    <w:rsid w:val="000E331F"/>
    <w:rsid w:val="000E3A94"/>
    <w:rsid w:val="000E418D"/>
    <w:rsid w:val="000E5BFB"/>
    <w:rsid w:val="000E72A2"/>
    <w:rsid w:val="000F0726"/>
    <w:rsid w:val="000F0EDC"/>
    <w:rsid w:val="000F2130"/>
    <w:rsid w:val="000F3B18"/>
    <w:rsid w:val="000F3EFF"/>
    <w:rsid w:val="00100B20"/>
    <w:rsid w:val="00101BAF"/>
    <w:rsid w:val="00103397"/>
    <w:rsid w:val="00103801"/>
    <w:rsid w:val="00103B99"/>
    <w:rsid w:val="00104C08"/>
    <w:rsid w:val="0010729D"/>
    <w:rsid w:val="00110A35"/>
    <w:rsid w:val="001112BD"/>
    <w:rsid w:val="001128FB"/>
    <w:rsid w:val="001141FC"/>
    <w:rsid w:val="00114282"/>
    <w:rsid w:val="00114465"/>
    <w:rsid w:val="001149F4"/>
    <w:rsid w:val="00116B23"/>
    <w:rsid w:val="00116CAC"/>
    <w:rsid w:val="0011715E"/>
    <w:rsid w:val="00120050"/>
    <w:rsid w:val="0012255D"/>
    <w:rsid w:val="00122CB0"/>
    <w:rsid w:val="00122E8C"/>
    <w:rsid w:val="00123A55"/>
    <w:rsid w:val="001240FC"/>
    <w:rsid w:val="001253A6"/>
    <w:rsid w:val="001256AF"/>
    <w:rsid w:val="00125A62"/>
    <w:rsid w:val="00126877"/>
    <w:rsid w:val="00127083"/>
    <w:rsid w:val="001300CB"/>
    <w:rsid w:val="00132B5E"/>
    <w:rsid w:val="0013492E"/>
    <w:rsid w:val="00134CB4"/>
    <w:rsid w:val="00135466"/>
    <w:rsid w:val="00136404"/>
    <w:rsid w:val="001371AF"/>
    <w:rsid w:val="00137427"/>
    <w:rsid w:val="00142387"/>
    <w:rsid w:val="00142750"/>
    <w:rsid w:val="001429BA"/>
    <w:rsid w:val="0014400B"/>
    <w:rsid w:val="0014420C"/>
    <w:rsid w:val="00144613"/>
    <w:rsid w:val="00145653"/>
    <w:rsid w:val="0014618B"/>
    <w:rsid w:val="00146CEC"/>
    <w:rsid w:val="001503E6"/>
    <w:rsid w:val="00150B21"/>
    <w:rsid w:val="00151ACB"/>
    <w:rsid w:val="00152A0A"/>
    <w:rsid w:val="00153BCD"/>
    <w:rsid w:val="00154599"/>
    <w:rsid w:val="001548E8"/>
    <w:rsid w:val="0015679E"/>
    <w:rsid w:val="00157F65"/>
    <w:rsid w:val="001639C5"/>
    <w:rsid w:val="00163AC1"/>
    <w:rsid w:val="00163EA8"/>
    <w:rsid w:val="00164D13"/>
    <w:rsid w:val="00172D7E"/>
    <w:rsid w:val="00173F21"/>
    <w:rsid w:val="00174861"/>
    <w:rsid w:val="00174945"/>
    <w:rsid w:val="001765FF"/>
    <w:rsid w:val="00176B2D"/>
    <w:rsid w:val="00176CDD"/>
    <w:rsid w:val="001775B1"/>
    <w:rsid w:val="0018074D"/>
    <w:rsid w:val="00180C26"/>
    <w:rsid w:val="00182A34"/>
    <w:rsid w:val="00182B5D"/>
    <w:rsid w:val="00182DCC"/>
    <w:rsid w:val="00183A2E"/>
    <w:rsid w:val="00184624"/>
    <w:rsid w:val="00185283"/>
    <w:rsid w:val="00191840"/>
    <w:rsid w:val="00191961"/>
    <w:rsid w:val="00192C30"/>
    <w:rsid w:val="00192C92"/>
    <w:rsid w:val="001932A5"/>
    <w:rsid w:val="0019433B"/>
    <w:rsid w:val="00194C52"/>
    <w:rsid w:val="00195EF7"/>
    <w:rsid w:val="001963CE"/>
    <w:rsid w:val="00196F11"/>
    <w:rsid w:val="001976B8"/>
    <w:rsid w:val="001A01BE"/>
    <w:rsid w:val="001A057E"/>
    <w:rsid w:val="001A146B"/>
    <w:rsid w:val="001A1998"/>
    <w:rsid w:val="001A19E4"/>
    <w:rsid w:val="001A236C"/>
    <w:rsid w:val="001A26CD"/>
    <w:rsid w:val="001A2CD0"/>
    <w:rsid w:val="001A5E9F"/>
    <w:rsid w:val="001B073D"/>
    <w:rsid w:val="001B0741"/>
    <w:rsid w:val="001B27DB"/>
    <w:rsid w:val="001B2802"/>
    <w:rsid w:val="001B2A55"/>
    <w:rsid w:val="001B637C"/>
    <w:rsid w:val="001C1A1F"/>
    <w:rsid w:val="001C1CBA"/>
    <w:rsid w:val="001C4C12"/>
    <w:rsid w:val="001C55AE"/>
    <w:rsid w:val="001C5AB7"/>
    <w:rsid w:val="001C5F03"/>
    <w:rsid w:val="001C7F06"/>
    <w:rsid w:val="001D01B8"/>
    <w:rsid w:val="001D05D1"/>
    <w:rsid w:val="001D0BDB"/>
    <w:rsid w:val="001D15D4"/>
    <w:rsid w:val="001D315C"/>
    <w:rsid w:val="001D3799"/>
    <w:rsid w:val="001D3CBE"/>
    <w:rsid w:val="001D4F54"/>
    <w:rsid w:val="001D6188"/>
    <w:rsid w:val="001D6E2E"/>
    <w:rsid w:val="001E1C1A"/>
    <w:rsid w:val="001E2217"/>
    <w:rsid w:val="001E2A8F"/>
    <w:rsid w:val="001E55FF"/>
    <w:rsid w:val="001E5D4B"/>
    <w:rsid w:val="001E5F98"/>
    <w:rsid w:val="001E6668"/>
    <w:rsid w:val="001E6772"/>
    <w:rsid w:val="001E6ABB"/>
    <w:rsid w:val="001E7EEF"/>
    <w:rsid w:val="001F2B3A"/>
    <w:rsid w:val="001F368F"/>
    <w:rsid w:val="001F4304"/>
    <w:rsid w:val="001F6792"/>
    <w:rsid w:val="001F77EB"/>
    <w:rsid w:val="001F7F82"/>
    <w:rsid w:val="00200174"/>
    <w:rsid w:val="0020080C"/>
    <w:rsid w:val="002015F8"/>
    <w:rsid w:val="002047CE"/>
    <w:rsid w:val="00205A92"/>
    <w:rsid w:val="00206871"/>
    <w:rsid w:val="00206889"/>
    <w:rsid w:val="00206A05"/>
    <w:rsid w:val="00210C15"/>
    <w:rsid w:val="00213D85"/>
    <w:rsid w:val="00214873"/>
    <w:rsid w:val="002161DB"/>
    <w:rsid w:val="00216DF1"/>
    <w:rsid w:val="002171C2"/>
    <w:rsid w:val="002206CA"/>
    <w:rsid w:val="002211CD"/>
    <w:rsid w:val="002227F2"/>
    <w:rsid w:val="00224118"/>
    <w:rsid w:val="00224310"/>
    <w:rsid w:val="002246F7"/>
    <w:rsid w:val="00224E28"/>
    <w:rsid w:val="002258BB"/>
    <w:rsid w:val="0022624C"/>
    <w:rsid w:val="002264C9"/>
    <w:rsid w:val="0022657A"/>
    <w:rsid w:val="00226B06"/>
    <w:rsid w:val="00226E88"/>
    <w:rsid w:val="00227C6D"/>
    <w:rsid w:val="00230532"/>
    <w:rsid w:val="00231F8D"/>
    <w:rsid w:val="00234923"/>
    <w:rsid w:val="00235CF3"/>
    <w:rsid w:val="0024155A"/>
    <w:rsid w:val="00242059"/>
    <w:rsid w:val="00242319"/>
    <w:rsid w:val="00244166"/>
    <w:rsid w:val="00244BEF"/>
    <w:rsid w:val="0024501A"/>
    <w:rsid w:val="00245884"/>
    <w:rsid w:val="002459AB"/>
    <w:rsid w:val="002508B3"/>
    <w:rsid w:val="00252392"/>
    <w:rsid w:val="002527B6"/>
    <w:rsid w:val="00252EE4"/>
    <w:rsid w:val="00254093"/>
    <w:rsid w:val="002552E7"/>
    <w:rsid w:val="00255D88"/>
    <w:rsid w:val="00260AFE"/>
    <w:rsid w:val="00261DF8"/>
    <w:rsid w:val="00262823"/>
    <w:rsid w:val="00263997"/>
    <w:rsid w:val="00265D63"/>
    <w:rsid w:val="0026661C"/>
    <w:rsid w:val="00266727"/>
    <w:rsid w:val="00267798"/>
    <w:rsid w:val="00272E92"/>
    <w:rsid w:val="00273C60"/>
    <w:rsid w:val="00274ECF"/>
    <w:rsid w:val="002777F0"/>
    <w:rsid w:val="00277B2C"/>
    <w:rsid w:val="00280495"/>
    <w:rsid w:val="0028106E"/>
    <w:rsid w:val="00282B84"/>
    <w:rsid w:val="00282F8C"/>
    <w:rsid w:val="00283737"/>
    <w:rsid w:val="00283E67"/>
    <w:rsid w:val="0028554F"/>
    <w:rsid w:val="00285C24"/>
    <w:rsid w:val="002879DE"/>
    <w:rsid w:val="0029053B"/>
    <w:rsid w:val="00291908"/>
    <w:rsid w:val="00291D69"/>
    <w:rsid w:val="002939F5"/>
    <w:rsid w:val="00293D2C"/>
    <w:rsid w:val="00293D5D"/>
    <w:rsid w:val="00294413"/>
    <w:rsid w:val="00294BCA"/>
    <w:rsid w:val="002954F9"/>
    <w:rsid w:val="00296FC7"/>
    <w:rsid w:val="002970F2"/>
    <w:rsid w:val="002A0C0A"/>
    <w:rsid w:val="002A0DB8"/>
    <w:rsid w:val="002A125B"/>
    <w:rsid w:val="002A2499"/>
    <w:rsid w:val="002A361A"/>
    <w:rsid w:val="002A7267"/>
    <w:rsid w:val="002B051B"/>
    <w:rsid w:val="002B24F1"/>
    <w:rsid w:val="002B2837"/>
    <w:rsid w:val="002B3AC2"/>
    <w:rsid w:val="002B4AB7"/>
    <w:rsid w:val="002B527C"/>
    <w:rsid w:val="002B662D"/>
    <w:rsid w:val="002B68D0"/>
    <w:rsid w:val="002C1D9C"/>
    <w:rsid w:val="002C2248"/>
    <w:rsid w:val="002C2CEA"/>
    <w:rsid w:val="002C4787"/>
    <w:rsid w:val="002C4B73"/>
    <w:rsid w:val="002D014B"/>
    <w:rsid w:val="002D0286"/>
    <w:rsid w:val="002D0FC7"/>
    <w:rsid w:val="002D257E"/>
    <w:rsid w:val="002D2EE0"/>
    <w:rsid w:val="002D4197"/>
    <w:rsid w:val="002D4648"/>
    <w:rsid w:val="002D478C"/>
    <w:rsid w:val="002D4E0A"/>
    <w:rsid w:val="002D5C2B"/>
    <w:rsid w:val="002D6238"/>
    <w:rsid w:val="002E1311"/>
    <w:rsid w:val="002E207D"/>
    <w:rsid w:val="002E2776"/>
    <w:rsid w:val="002E5CBE"/>
    <w:rsid w:val="002F261A"/>
    <w:rsid w:val="002F3249"/>
    <w:rsid w:val="002F3948"/>
    <w:rsid w:val="002F60B5"/>
    <w:rsid w:val="002F73F6"/>
    <w:rsid w:val="003008D2"/>
    <w:rsid w:val="00301B41"/>
    <w:rsid w:val="00303B76"/>
    <w:rsid w:val="00304010"/>
    <w:rsid w:val="00304CB1"/>
    <w:rsid w:val="00307236"/>
    <w:rsid w:val="00310BF5"/>
    <w:rsid w:val="00311081"/>
    <w:rsid w:val="00311AD5"/>
    <w:rsid w:val="0031314B"/>
    <w:rsid w:val="00313A5B"/>
    <w:rsid w:val="00313C1D"/>
    <w:rsid w:val="00315903"/>
    <w:rsid w:val="00316302"/>
    <w:rsid w:val="0031707B"/>
    <w:rsid w:val="003174A4"/>
    <w:rsid w:val="0032016E"/>
    <w:rsid w:val="00322B2A"/>
    <w:rsid w:val="00323C26"/>
    <w:rsid w:val="00324CD1"/>
    <w:rsid w:val="00332B1F"/>
    <w:rsid w:val="00333D08"/>
    <w:rsid w:val="0033485D"/>
    <w:rsid w:val="003368AC"/>
    <w:rsid w:val="0034008A"/>
    <w:rsid w:val="003400A7"/>
    <w:rsid w:val="00344B9B"/>
    <w:rsid w:val="00345617"/>
    <w:rsid w:val="00345FB9"/>
    <w:rsid w:val="00346AD4"/>
    <w:rsid w:val="00346E42"/>
    <w:rsid w:val="003509DD"/>
    <w:rsid w:val="00350A6E"/>
    <w:rsid w:val="00351D9A"/>
    <w:rsid w:val="0035213F"/>
    <w:rsid w:val="00352616"/>
    <w:rsid w:val="00355B82"/>
    <w:rsid w:val="00361F55"/>
    <w:rsid w:val="003626B2"/>
    <w:rsid w:val="00363671"/>
    <w:rsid w:val="003636A3"/>
    <w:rsid w:val="00364444"/>
    <w:rsid w:val="00364713"/>
    <w:rsid w:val="00365247"/>
    <w:rsid w:val="00367CA5"/>
    <w:rsid w:val="00370244"/>
    <w:rsid w:val="00370541"/>
    <w:rsid w:val="00370BEE"/>
    <w:rsid w:val="003710CC"/>
    <w:rsid w:val="003734FB"/>
    <w:rsid w:val="00374209"/>
    <w:rsid w:val="00375B10"/>
    <w:rsid w:val="00375B93"/>
    <w:rsid w:val="003770D5"/>
    <w:rsid w:val="003771E4"/>
    <w:rsid w:val="00381C42"/>
    <w:rsid w:val="003832BC"/>
    <w:rsid w:val="003848E7"/>
    <w:rsid w:val="00384A80"/>
    <w:rsid w:val="00384C22"/>
    <w:rsid w:val="00385341"/>
    <w:rsid w:val="003867CE"/>
    <w:rsid w:val="00386F13"/>
    <w:rsid w:val="00387694"/>
    <w:rsid w:val="0039032E"/>
    <w:rsid w:val="00392188"/>
    <w:rsid w:val="00392C19"/>
    <w:rsid w:val="0039329F"/>
    <w:rsid w:val="003939AE"/>
    <w:rsid w:val="00394D27"/>
    <w:rsid w:val="00397C45"/>
    <w:rsid w:val="00397E2E"/>
    <w:rsid w:val="003A0761"/>
    <w:rsid w:val="003A0841"/>
    <w:rsid w:val="003A1296"/>
    <w:rsid w:val="003A2328"/>
    <w:rsid w:val="003A4BBB"/>
    <w:rsid w:val="003A4C2F"/>
    <w:rsid w:val="003A5295"/>
    <w:rsid w:val="003A5450"/>
    <w:rsid w:val="003A5F56"/>
    <w:rsid w:val="003A70B4"/>
    <w:rsid w:val="003A7277"/>
    <w:rsid w:val="003B1EA7"/>
    <w:rsid w:val="003B32FE"/>
    <w:rsid w:val="003B512D"/>
    <w:rsid w:val="003B58B1"/>
    <w:rsid w:val="003B637D"/>
    <w:rsid w:val="003B6447"/>
    <w:rsid w:val="003B7501"/>
    <w:rsid w:val="003C0196"/>
    <w:rsid w:val="003C01B6"/>
    <w:rsid w:val="003C05A3"/>
    <w:rsid w:val="003C0760"/>
    <w:rsid w:val="003C1BB5"/>
    <w:rsid w:val="003C2E12"/>
    <w:rsid w:val="003C3016"/>
    <w:rsid w:val="003C3595"/>
    <w:rsid w:val="003C4042"/>
    <w:rsid w:val="003C494C"/>
    <w:rsid w:val="003C5856"/>
    <w:rsid w:val="003D129F"/>
    <w:rsid w:val="003D12C2"/>
    <w:rsid w:val="003D20D0"/>
    <w:rsid w:val="003D25E8"/>
    <w:rsid w:val="003D33DF"/>
    <w:rsid w:val="003D3AA5"/>
    <w:rsid w:val="003D3E41"/>
    <w:rsid w:val="003D5074"/>
    <w:rsid w:val="003D5665"/>
    <w:rsid w:val="003D5764"/>
    <w:rsid w:val="003D6948"/>
    <w:rsid w:val="003D7AFB"/>
    <w:rsid w:val="003E1227"/>
    <w:rsid w:val="003E1A86"/>
    <w:rsid w:val="003E29AE"/>
    <w:rsid w:val="003E47FB"/>
    <w:rsid w:val="003E4B7B"/>
    <w:rsid w:val="003E7E06"/>
    <w:rsid w:val="003F006E"/>
    <w:rsid w:val="003F0AFC"/>
    <w:rsid w:val="003F2021"/>
    <w:rsid w:val="004007CE"/>
    <w:rsid w:val="0040097A"/>
    <w:rsid w:val="00401172"/>
    <w:rsid w:val="00401A6D"/>
    <w:rsid w:val="00402632"/>
    <w:rsid w:val="00403186"/>
    <w:rsid w:val="00403659"/>
    <w:rsid w:val="00404830"/>
    <w:rsid w:val="00405385"/>
    <w:rsid w:val="00406ADB"/>
    <w:rsid w:val="00406D1C"/>
    <w:rsid w:val="004101A5"/>
    <w:rsid w:val="00410726"/>
    <w:rsid w:val="00410D69"/>
    <w:rsid w:val="00411197"/>
    <w:rsid w:val="004120AB"/>
    <w:rsid w:val="0041229F"/>
    <w:rsid w:val="004122E4"/>
    <w:rsid w:val="004138BA"/>
    <w:rsid w:val="00414576"/>
    <w:rsid w:val="004172E1"/>
    <w:rsid w:val="00417399"/>
    <w:rsid w:val="0042124C"/>
    <w:rsid w:val="0042192B"/>
    <w:rsid w:val="00422E94"/>
    <w:rsid w:val="0042527B"/>
    <w:rsid w:val="00426987"/>
    <w:rsid w:val="00430012"/>
    <w:rsid w:val="00432931"/>
    <w:rsid w:val="0043326F"/>
    <w:rsid w:val="00433AFA"/>
    <w:rsid w:val="00434621"/>
    <w:rsid w:val="004351DB"/>
    <w:rsid w:val="004354A1"/>
    <w:rsid w:val="00435FB9"/>
    <w:rsid w:val="004360FB"/>
    <w:rsid w:val="0043649C"/>
    <w:rsid w:val="00437152"/>
    <w:rsid w:val="00437EAD"/>
    <w:rsid w:val="00440851"/>
    <w:rsid w:val="004430D2"/>
    <w:rsid w:val="00443B13"/>
    <w:rsid w:val="00443B84"/>
    <w:rsid w:val="0044494F"/>
    <w:rsid w:val="00444D64"/>
    <w:rsid w:val="004464BA"/>
    <w:rsid w:val="004470A5"/>
    <w:rsid w:val="00447441"/>
    <w:rsid w:val="00447B04"/>
    <w:rsid w:val="004503D2"/>
    <w:rsid w:val="00450A8E"/>
    <w:rsid w:val="004529E2"/>
    <w:rsid w:val="00452A7A"/>
    <w:rsid w:val="00455209"/>
    <w:rsid w:val="00456BB1"/>
    <w:rsid w:val="00457123"/>
    <w:rsid w:val="0046142F"/>
    <w:rsid w:val="00461605"/>
    <w:rsid w:val="00461E87"/>
    <w:rsid w:val="00463DE7"/>
    <w:rsid w:val="00466703"/>
    <w:rsid w:val="004671BF"/>
    <w:rsid w:val="00471928"/>
    <w:rsid w:val="00471A77"/>
    <w:rsid w:val="004729AF"/>
    <w:rsid w:val="004730A4"/>
    <w:rsid w:val="004738D6"/>
    <w:rsid w:val="004740CE"/>
    <w:rsid w:val="004759F7"/>
    <w:rsid w:val="004764FB"/>
    <w:rsid w:val="00477DED"/>
    <w:rsid w:val="00480062"/>
    <w:rsid w:val="0048035B"/>
    <w:rsid w:val="00480E14"/>
    <w:rsid w:val="00481ACD"/>
    <w:rsid w:val="004828B7"/>
    <w:rsid w:val="00482BB2"/>
    <w:rsid w:val="004844EA"/>
    <w:rsid w:val="0048547B"/>
    <w:rsid w:val="0048700D"/>
    <w:rsid w:val="00487F01"/>
    <w:rsid w:val="00487FC0"/>
    <w:rsid w:val="0049006E"/>
    <w:rsid w:val="00490E83"/>
    <w:rsid w:val="00491D68"/>
    <w:rsid w:val="004927CC"/>
    <w:rsid w:val="00492877"/>
    <w:rsid w:val="00492C3B"/>
    <w:rsid w:val="0049387D"/>
    <w:rsid w:val="00494D04"/>
    <w:rsid w:val="0049780F"/>
    <w:rsid w:val="004A0A3D"/>
    <w:rsid w:val="004A0B23"/>
    <w:rsid w:val="004A2926"/>
    <w:rsid w:val="004A2BFD"/>
    <w:rsid w:val="004A30A2"/>
    <w:rsid w:val="004A532B"/>
    <w:rsid w:val="004A5952"/>
    <w:rsid w:val="004B03A0"/>
    <w:rsid w:val="004B13AD"/>
    <w:rsid w:val="004B15D2"/>
    <w:rsid w:val="004B333F"/>
    <w:rsid w:val="004B395C"/>
    <w:rsid w:val="004B4CE9"/>
    <w:rsid w:val="004B4FDD"/>
    <w:rsid w:val="004B779D"/>
    <w:rsid w:val="004B7F76"/>
    <w:rsid w:val="004C028C"/>
    <w:rsid w:val="004C02BD"/>
    <w:rsid w:val="004C0498"/>
    <w:rsid w:val="004C0C8C"/>
    <w:rsid w:val="004C1135"/>
    <w:rsid w:val="004C171A"/>
    <w:rsid w:val="004C29B9"/>
    <w:rsid w:val="004C3B36"/>
    <w:rsid w:val="004C6228"/>
    <w:rsid w:val="004C77DD"/>
    <w:rsid w:val="004D15B3"/>
    <w:rsid w:val="004D27D1"/>
    <w:rsid w:val="004D2AC1"/>
    <w:rsid w:val="004D3CF7"/>
    <w:rsid w:val="004D3F8E"/>
    <w:rsid w:val="004D450D"/>
    <w:rsid w:val="004D4519"/>
    <w:rsid w:val="004D4FAC"/>
    <w:rsid w:val="004D593B"/>
    <w:rsid w:val="004D5D41"/>
    <w:rsid w:val="004D5E10"/>
    <w:rsid w:val="004D5E3A"/>
    <w:rsid w:val="004D6206"/>
    <w:rsid w:val="004D7687"/>
    <w:rsid w:val="004E015B"/>
    <w:rsid w:val="004E1B57"/>
    <w:rsid w:val="004E445F"/>
    <w:rsid w:val="004E6205"/>
    <w:rsid w:val="004E62A6"/>
    <w:rsid w:val="004E62E9"/>
    <w:rsid w:val="004E78B4"/>
    <w:rsid w:val="004E7B01"/>
    <w:rsid w:val="004F101C"/>
    <w:rsid w:val="004F14EE"/>
    <w:rsid w:val="004F1E51"/>
    <w:rsid w:val="004F239A"/>
    <w:rsid w:val="004F24F2"/>
    <w:rsid w:val="004F2FDD"/>
    <w:rsid w:val="004F3EE1"/>
    <w:rsid w:val="004F622A"/>
    <w:rsid w:val="004F675B"/>
    <w:rsid w:val="005001C1"/>
    <w:rsid w:val="00500A80"/>
    <w:rsid w:val="0050320C"/>
    <w:rsid w:val="00504477"/>
    <w:rsid w:val="00505043"/>
    <w:rsid w:val="00507719"/>
    <w:rsid w:val="00510153"/>
    <w:rsid w:val="00510D1C"/>
    <w:rsid w:val="005159C5"/>
    <w:rsid w:val="00516EA0"/>
    <w:rsid w:val="00517A1F"/>
    <w:rsid w:val="00521375"/>
    <w:rsid w:val="00522F63"/>
    <w:rsid w:val="00524A2A"/>
    <w:rsid w:val="0052544F"/>
    <w:rsid w:val="00526A96"/>
    <w:rsid w:val="005301DE"/>
    <w:rsid w:val="005305BC"/>
    <w:rsid w:val="00530CCC"/>
    <w:rsid w:val="00532933"/>
    <w:rsid w:val="00532B7B"/>
    <w:rsid w:val="00532D1D"/>
    <w:rsid w:val="00533B10"/>
    <w:rsid w:val="00533DFA"/>
    <w:rsid w:val="005341C6"/>
    <w:rsid w:val="00535179"/>
    <w:rsid w:val="00535F5E"/>
    <w:rsid w:val="00536212"/>
    <w:rsid w:val="005371A1"/>
    <w:rsid w:val="00537814"/>
    <w:rsid w:val="00537A5B"/>
    <w:rsid w:val="00540091"/>
    <w:rsid w:val="005413D9"/>
    <w:rsid w:val="00543A32"/>
    <w:rsid w:val="00543C73"/>
    <w:rsid w:val="0054528F"/>
    <w:rsid w:val="00546A30"/>
    <w:rsid w:val="00547F31"/>
    <w:rsid w:val="00551919"/>
    <w:rsid w:val="00552C88"/>
    <w:rsid w:val="005534A5"/>
    <w:rsid w:val="00554A4E"/>
    <w:rsid w:val="00555052"/>
    <w:rsid w:val="00555844"/>
    <w:rsid w:val="005559C4"/>
    <w:rsid w:val="00556566"/>
    <w:rsid w:val="00556D7B"/>
    <w:rsid w:val="00560F8D"/>
    <w:rsid w:val="005612E4"/>
    <w:rsid w:val="00561F52"/>
    <w:rsid w:val="00561FEC"/>
    <w:rsid w:val="00563041"/>
    <w:rsid w:val="00564A32"/>
    <w:rsid w:val="00565050"/>
    <w:rsid w:val="0057064C"/>
    <w:rsid w:val="005728D4"/>
    <w:rsid w:val="00573C9E"/>
    <w:rsid w:val="00575EFE"/>
    <w:rsid w:val="005771B1"/>
    <w:rsid w:val="005777A7"/>
    <w:rsid w:val="0057795D"/>
    <w:rsid w:val="005803EE"/>
    <w:rsid w:val="00582B27"/>
    <w:rsid w:val="00583418"/>
    <w:rsid w:val="0058359F"/>
    <w:rsid w:val="00586039"/>
    <w:rsid w:val="00586AE9"/>
    <w:rsid w:val="00586D30"/>
    <w:rsid w:val="00587E47"/>
    <w:rsid w:val="00590F0A"/>
    <w:rsid w:val="00591B8F"/>
    <w:rsid w:val="0059342F"/>
    <w:rsid w:val="00594039"/>
    <w:rsid w:val="005A0830"/>
    <w:rsid w:val="005A14A8"/>
    <w:rsid w:val="005A28ED"/>
    <w:rsid w:val="005A2F25"/>
    <w:rsid w:val="005A3CE6"/>
    <w:rsid w:val="005A547A"/>
    <w:rsid w:val="005A663F"/>
    <w:rsid w:val="005A6AC8"/>
    <w:rsid w:val="005A72AB"/>
    <w:rsid w:val="005A7571"/>
    <w:rsid w:val="005A76DE"/>
    <w:rsid w:val="005B2815"/>
    <w:rsid w:val="005B34C6"/>
    <w:rsid w:val="005B4126"/>
    <w:rsid w:val="005B4603"/>
    <w:rsid w:val="005B4A87"/>
    <w:rsid w:val="005B4AC5"/>
    <w:rsid w:val="005B4C68"/>
    <w:rsid w:val="005B5309"/>
    <w:rsid w:val="005B61E4"/>
    <w:rsid w:val="005B7B75"/>
    <w:rsid w:val="005C09F5"/>
    <w:rsid w:val="005C146D"/>
    <w:rsid w:val="005C2BAF"/>
    <w:rsid w:val="005C2F91"/>
    <w:rsid w:val="005C366B"/>
    <w:rsid w:val="005C6D0E"/>
    <w:rsid w:val="005C6FD2"/>
    <w:rsid w:val="005C7D25"/>
    <w:rsid w:val="005C7FE0"/>
    <w:rsid w:val="005D11DC"/>
    <w:rsid w:val="005D192F"/>
    <w:rsid w:val="005D1B1D"/>
    <w:rsid w:val="005D1B4F"/>
    <w:rsid w:val="005D3D35"/>
    <w:rsid w:val="005D3E4F"/>
    <w:rsid w:val="005D42E4"/>
    <w:rsid w:val="005D4CB2"/>
    <w:rsid w:val="005D4FAE"/>
    <w:rsid w:val="005D5E8A"/>
    <w:rsid w:val="005D68AF"/>
    <w:rsid w:val="005D7547"/>
    <w:rsid w:val="005D7ABF"/>
    <w:rsid w:val="005E1CE5"/>
    <w:rsid w:val="005E23A4"/>
    <w:rsid w:val="005E3304"/>
    <w:rsid w:val="005E533A"/>
    <w:rsid w:val="005E6427"/>
    <w:rsid w:val="005E65F7"/>
    <w:rsid w:val="005E7E2F"/>
    <w:rsid w:val="005E7EED"/>
    <w:rsid w:val="005F02C9"/>
    <w:rsid w:val="005F2338"/>
    <w:rsid w:val="005F2E06"/>
    <w:rsid w:val="005F2ECD"/>
    <w:rsid w:val="005F388E"/>
    <w:rsid w:val="005F45CC"/>
    <w:rsid w:val="005F5140"/>
    <w:rsid w:val="005F516A"/>
    <w:rsid w:val="005F5905"/>
    <w:rsid w:val="005F5DC3"/>
    <w:rsid w:val="005F6625"/>
    <w:rsid w:val="005F71D0"/>
    <w:rsid w:val="005F7649"/>
    <w:rsid w:val="006000DC"/>
    <w:rsid w:val="0060011E"/>
    <w:rsid w:val="00600C27"/>
    <w:rsid w:val="00602587"/>
    <w:rsid w:val="00602A43"/>
    <w:rsid w:val="00602C2E"/>
    <w:rsid w:val="00603199"/>
    <w:rsid w:val="00605B42"/>
    <w:rsid w:val="00605C83"/>
    <w:rsid w:val="00606A6A"/>
    <w:rsid w:val="00606D33"/>
    <w:rsid w:val="00607F91"/>
    <w:rsid w:val="006103A0"/>
    <w:rsid w:val="00611397"/>
    <w:rsid w:val="0061204E"/>
    <w:rsid w:val="00612059"/>
    <w:rsid w:val="006141FB"/>
    <w:rsid w:val="006142EC"/>
    <w:rsid w:val="00615002"/>
    <w:rsid w:val="0061664C"/>
    <w:rsid w:val="00620020"/>
    <w:rsid w:val="006203F4"/>
    <w:rsid w:val="00621199"/>
    <w:rsid w:val="00621395"/>
    <w:rsid w:val="006215CA"/>
    <w:rsid w:val="00621B64"/>
    <w:rsid w:val="00621E62"/>
    <w:rsid w:val="00622ECF"/>
    <w:rsid w:val="00623E87"/>
    <w:rsid w:val="0062450B"/>
    <w:rsid w:val="00624BA9"/>
    <w:rsid w:val="0063036F"/>
    <w:rsid w:val="0063181D"/>
    <w:rsid w:val="00632AFA"/>
    <w:rsid w:val="00634346"/>
    <w:rsid w:val="00637C43"/>
    <w:rsid w:val="00640624"/>
    <w:rsid w:val="00640ACF"/>
    <w:rsid w:val="00640E96"/>
    <w:rsid w:val="00641757"/>
    <w:rsid w:val="00641BDE"/>
    <w:rsid w:val="00641CA5"/>
    <w:rsid w:val="00642F97"/>
    <w:rsid w:val="0064365C"/>
    <w:rsid w:val="0064546B"/>
    <w:rsid w:val="006466ED"/>
    <w:rsid w:val="0065026A"/>
    <w:rsid w:val="00650389"/>
    <w:rsid w:val="00651C8C"/>
    <w:rsid w:val="00651E68"/>
    <w:rsid w:val="006525A3"/>
    <w:rsid w:val="0065362C"/>
    <w:rsid w:val="00660F37"/>
    <w:rsid w:val="00662453"/>
    <w:rsid w:val="006630D6"/>
    <w:rsid w:val="0066395C"/>
    <w:rsid w:val="00663A3C"/>
    <w:rsid w:val="006644AA"/>
    <w:rsid w:val="00664AFD"/>
    <w:rsid w:val="00665A22"/>
    <w:rsid w:val="00666502"/>
    <w:rsid w:val="00666C02"/>
    <w:rsid w:val="00666D30"/>
    <w:rsid w:val="0067010F"/>
    <w:rsid w:val="006704D5"/>
    <w:rsid w:val="00670E73"/>
    <w:rsid w:val="006713C4"/>
    <w:rsid w:val="00672F97"/>
    <w:rsid w:val="006738A1"/>
    <w:rsid w:val="00674093"/>
    <w:rsid w:val="00676092"/>
    <w:rsid w:val="0068115E"/>
    <w:rsid w:val="00682560"/>
    <w:rsid w:val="00682D69"/>
    <w:rsid w:val="00682E11"/>
    <w:rsid w:val="00682E23"/>
    <w:rsid w:val="00684704"/>
    <w:rsid w:val="00690182"/>
    <w:rsid w:val="00693478"/>
    <w:rsid w:val="006934C9"/>
    <w:rsid w:val="00693619"/>
    <w:rsid w:val="00693951"/>
    <w:rsid w:val="0069506A"/>
    <w:rsid w:val="006957B2"/>
    <w:rsid w:val="00696F57"/>
    <w:rsid w:val="006974AF"/>
    <w:rsid w:val="006A0702"/>
    <w:rsid w:val="006A164B"/>
    <w:rsid w:val="006A305E"/>
    <w:rsid w:val="006A3C01"/>
    <w:rsid w:val="006A4676"/>
    <w:rsid w:val="006A5434"/>
    <w:rsid w:val="006A6B81"/>
    <w:rsid w:val="006A6F15"/>
    <w:rsid w:val="006B07C9"/>
    <w:rsid w:val="006B1F20"/>
    <w:rsid w:val="006B23B1"/>
    <w:rsid w:val="006B2AE0"/>
    <w:rsid w:val="006B3FB8"/>
    <w:rsid w:val="006B522D"/>
    <w:rsid w:val="006B5A8B"/>
    <w:rsid w:val="006B6E7D"/>
    <w:rsid w:val="006B78E7"/>
    <w:rsid w:val="006C1272"/>
    <w:rsid w:val="006C12BA"/>
    <w:rsid w:val="006C23D6"/>
    <w:rsid w:val="006C2B3E"/>
    <w:rsid w:val="006C3E74"/>
    <w:rsid w:val="006C425B"/>
    <w:rsid w:val="006C4956"/>
    <w:rsid w:val="006C5A76"/>
    <w:rsid w:val="006C608F"/>
    <w:rsid w:val="006C6BD7"/>
    <w:rsid w:val="006C7E75"/>
    <w:rsid w:val="006C7F9B"/>
    <w:rsid w:val="006D0471"/>
    <w:rsid w:val="006D105E"/>
    <w:rsid w:val="006D109D"/>
    <w:rsid w:val="006D1141"/>
    <w:rsid w:val="006D27AC"/>
    <w:rsid w:val="006D3D2C"/>
    <w:rsid w:val="006D4010"/>
    <w:rsid w:val="006D5B49"/>
    <w:rsid w:val="006D722E"/>
    <w:rsid w:val="006D7657"/>
    <w:rsid w:val="006D794F"/>
    <w:rsid w:val="006E00D8"/>
    <w:rsid w:val="006E2572"/>
    <w:rsid w:val="006E3241"/>
    <w:rsid w:val="006E58B1"/>
    <w:rsid w:val="006E736D"/>
    <w:rsid w:val="006F11CC"/>
    <w:rsid w:val="006F151B"/>
    <w:rsid w:val="006F28D5"/>
    <w:rsid w:val="006F2B92"/>
    <w:rsid w:val="006F33E6"/>
    <w:rsid w:val="006F3ADF"/>
    <w:rsid w:val="006F3FA9"/>
    <w:rsid w:val="006F50ED"/>
    <w:rsid w:val="006F5315"/>
    <w:rsid w:val="006F6391"/>
    <w:rsid w:val="006F723C"/>
    <w:rsid w:val="006F774A"/>
    <w:rsid w:val="00701B76"/>
    <w:rsid w:val="007040B0"/>
    <w:rsid w:val="0070575B"/>
    <w:rsid w:val="00706E35"/>
    <w:rsid w:val="00707911"/>
    <w:rsid w:val="00707A87"/>
    <w:rsid w:val="00707FD6"/>
    <w:rsid w:val="00710819"/>
    <w:rsid w:val="00710F70"/>
    <w:rsid w:val="007115E9"/>
    <w:rsid w:val="0071318B"/>
    <w:rsid w:val="00713D34"/>
    <w:rsid w:val="00714B6E"/>
    <w:rsid w:val="0071509A"/>
    <w:rsid w:val="007157CB"/>
    <w:rsid w:val="0071594D"/>
    <w:rsid w:val="007177CC"/>
    <w:rsid w:val="00721421"/>
    <w:rsid w:val="0072203B"/>
    <w:rsid w:val="0072263E"/>
    <w:rsid w:val="0072270E"/>
    <w:rsid w:val="00723070"/>
    <w:rsid w:val="00724C67"/>
    <w:rsid w:val="007320B0"/>
    <w:rsid w:val="0073267C"/>
    <w:rsid w:val="007340F6"/>
    <w:rsid w:val="007356C9"/>
    <w:rsid w:val="00737425"/>
    <w:rsid w:val="00740274"/>
    <w:rsid w:val="00740305"/>
    <w:rsid w:val="007465D3"/>
    <w:rsid w:val="007478D3"/>
    <w:rsid w:val="00751F38"/>
    <w:rsid w:val="00753377"/>
    <w:rsid w:val="007535F7"/>
    <w:rsid w:val="00753FF0"/>
    <w:rsid w:val="00754771"/>
    <w:rsid w:val="00755868"/>
    <w:rsid w:val="007612C4"/>
    <w:rsid w:val="00761334"/>
    <w:rsid w:val="007616DB"/>
    <w:rsid w:val="007623D5"/>
    <w:rsid w:val="00763275"/>
    <w:rsid w:val="00764FB5"/>
    <w:rsid w:val="00765FE5"/>
    <w:rsid w:val="007663E4"/>
    <w:rsid w:val="0076697A"/>
    <w:rsid w:val="007674D9"/>
    <w:rsid w:val="00767694"/>
    <w:rsid w:val="00767C5F"/>
    <w:rsid w:val="0077297C"/>
    <w:rsid w:val="0077666B"/>
    <w:rsid w:val="0078097D"/>
    <w:rsid w:val="00781FFA"/>
    <w:rsid w:val="00782AEC"/>
    <w:rsid w:val="007836C0"/>
    <w:rsid w:val="0078380B"/>
    <w:rsid w:val="00783D72"/>
    <w:rsid w:val="0078601A"/>
    <w:rsid w:val="00786B8B"/>
    <w:rsid w:val="00786ED8"/>
    <w:rsid w:val="007870AC"/>
    <w:rsid w:val="00787972"/>
    <w:rsid w:val="00792DF1"/>
    <w:rsid w:val="00792FA4"/>
    <w:rsid w:val="00793E5B"/>
    <w:rsid w:val="00795089"/>
    <w:rsid w:val="00796EF9"/>
    <w:rsid w:val="007A2185"/>
    <w:rsid w:val="007A2A44"/>
    <w:rsid w:val="007A3901"/>
    <w:rsid w:val="007A4A3D"/>
    <w:rsid w:val="007A4A43"/>
    <w:rsid w:val="007A6F31"/>
    <w:rsid w:val="007B00D9"/>
    <w:rsid w:val="007B0792"/>
    <w:rsid w:val="007B1289"/>
    <w:rsid w:val="007B1856"/>
    <w:rsid w:val="007B264D"/>
    <w:rsid w:val="007B6459"/>
    <w:rsid w:val="007B666C"/>
    <w:rsid w:val="007B6699"/>
    <w:rsid w:val="007B7806"/>
    <w:rsid w:val="007C0B2B"/>
    <w:rsid w:val="007C4F5E"/>
    <w:rsid w:val="007C5BCA"/>
    <w:rsid w:val="007C7296"/>
    <w:rsid w:val="007D0B10"/>
    <w:rsid w:val="007D1361"/>
    <w:rsid w:val="007D1936"/>
    <w:rsid w:val="007D21A1"/>
    <w:rsid w:val="007D2935"/>
    <w:rsid w:val="007D2E0F"/>
    <w:rsid w:val="007D5E12"/>
    <w:rsid w:val="007D67C7"/>
    <w:rsid w:val="007D70DC"/>
    <w:rsid w:val="007D7894"/>
    <w:rsid w:val="007E0656"/>
    <w:rsid w:val="007E1D99"/>
    <w:rsid w:val="007E1F30"/>
    <w:rsid w:val="007E2C35"/>
    <w:rsid w:val="007E3019"/>
    <w:rsid w:val="007E4113"/>
    <w:rsid w:val="007E425D"/>
    <w:rsid w:val="007E4322"/>
    <w:rsid w:val="007E4550"/>
    <w:rsid w:val="007E74DE"/>
    <w:rsid w:val="007E77F0"/>
    <w:rsid w:val="007F0F4B"/>
    <w:rsid w:val="007F2FA9"/>
    <w:rsid w:val="007F399C"/>
    <w:rsid w:val="007F3F44"/>
    <w:rsid w:val="007F424A"/>
    <w:rsid w:val="007F469E"/>
    <w:rsid w:val="007F7AB8"/>
    <w:rsid w:val="007F7B27"/>
    <w:rsid w:val="00800D57"/>
    <w:rsid w:val="0080280D"/>
    <w:rsid w:val="008034AC"/>
    <w:rsid w:val="0080426C"/>
    <w:rsid w:val="008053E1"/>
    <w:rsid w:val="00807A34"/>
    <w:rsid w:val="00807F9E"/>
    <w:rsid w:val="0081186A"/>
    <w:rsid w:val="00811C81"/>
    <w:rsid w:val="00812810"/>
    <w:rsid w:val="008128EE"/>
    <w:rsid w:val="00813A97"/>
    <w:rsid w:val="00814655"/>
    <w:rsid w:val="00816973"/>
    <w:rsid w:val="00820769"/>
    <w:rsid w:val="00821B9B"/>
    <w:rsid w:val="008224F2"/>
    <w:rsid w:val="00822573"/>
    <w:rsid w:val="00822B59"/>
    <w:rsid w:val="008232B4"/>
    <w:rsid w:val="00823309"/>
    <w:rsid w:val="0082486B"/>
    <w:rsid w:val="00824ADF"/>
    <w:rsid w:val="00824EF1"/>
    <w:rsid w:val="0082552B"/>
    <w:rsid w:val="00825DE7"/>
    <w:rsid w:val="00826924"/>
    <w:rsid w:val="00826AF6"/>
    <w:rsid w:val="00826C00"/>
    <w:rsid w:val="00826E39"/>
    <w:rsid w:val="00827CAF"/>
    <w:rsid w:val="0083021D"/>
    <w:rsid w:val="0083181A"/>
    <w:rsid w:val="00833C8E"/>
    <w:rsid w:val="00834C76"/>
    <w:rsid w:val="00837A03"/>
    <w:rsid w:val="00840254"/>
    <w:rsid w:val="008419B5"/>
    <w:rsid w:val="00842318"/>
    <w:rsid w:val="00842E41"/>
    <w:rsid w:val="0084479D"/>
    <w:rsid w:val="008504E6"/>
    <w:rsid w:val="00852E71"/>
    <w:rsid w:val="008539C7"/>
    <w:rsid w:val="00855292"/>
    <w:rsid w:val="008555BF"/>
    <w:rsid w:val="0085628A"/>
    <w:rsid w:val="008563D8"/>
    <w:rsid w:val="008571DA"/>
    <w:rsid w:val="00857854"/>
    <w:rsid w:val="00860543"/>
    <w:rsid w:val="00863C42"/>
    <w:rsid w:val="00864734"/>
    <w:rsid w:val="00865683"/>
    <w:rsid w:val="008660B5"/>
    <w:rsid w:val="00866650"/>
    <w:rsid w:val="008677E8"/>
    <w:rsid w:val="008707C3"/>
    <w:rsid w:val="008719FB"/>
    <w:rsid w:val="0087252B"/>
    <w:rsid w:val="0087294D"/>
    <w:rsid w:val="00872D68"/>
    <w:rsid w:val="008732AD"/>
    <w:rsid w:val="00874545"/>
    <w:rsid w:val="00874BAA"/>
    <w:rsid w:val="008760A7"/>
    <w:rsid w:val="00876C50"/>
    <w:rsid w:val="00877160"/>
    <w:rsid w:val="00880D09"/>
    <w:rsid w:val="0088140E"/>
    <w:rsid w:val="008821D5"/>
    <w:rsid w:val="00883AC0"/>
    <w:rsid w:val="00884532"/>
    <w:rsid w:val="0088496A"/>
    <w:rsid w:val="00885A5D"/>
    <w:rsid w:val="008907AE"/>
    <w:rsid w:val="00890F86"/>
    <w:rsid w:val="00891285"/>
    <w:rsid w:val="00892018"/>
    <w:rsid w:val="0089313C"/>
    <w:rsid w:val="00894D52"/>
    <w:rsid w:val="00895CDD"/>
    <w:rsid w:val="00895CEE"/>
    <w:rsid w:val="0089611E"/>
    <w:rsid w:val="0089786A"/>
    <w:rsid w:val="008979B9"/>
    <w:rsid w:val="00897D51"/>
    <w:rsid w:val="008A0A2B"/>
    <w:rsid w:val="008A3CCE"/>
    <w:rsid w:val="008A3CE5"/>
    <w:rsid w:val="008A4142"/>
    <w:rsid w:val="008A4186"/>
    <w:rsid w:val="008A4F34"/>
    <w:rsid w:val="008A591C"/>
    <w:rsid w:val="008A6E66"/>
    <w:rsid w:val="008A6EA4"/>
    <w:rsid w:val="008A6F7C"/>
    <w:rsid w:val="008B0200"/>
    <w:rsid w:val="008B159B"/>
    <w:rsid w:val="008B2A3F"/>
    <w:rsid w:val="008B2A56"/>
    <w:rsid w:val="008B32E5"/>
    <w:rsid w:val="008B494F"/>
    <w:rsid w:val="008B4CD4"/>
    <w:rsid w:val="008B596F"/>
    <w:rsid w:val="008C0016"/>
    <w:rsid w:val="008C0F05"/>
    <w:rsid w:val="008C1281"/>
    <w:rsid w:val="008C19FD"/>
    <w:rsid w:val="008C3902"/>
    <w:rsid w:val="008C47D0"/>
    <w:rsid w:val="008C4C06"/>
    <w:rsid w:val="008C55CB"/>
    <w:rsid w:val="008C5F8A"/>
    <w:rsid w:val="008C5F9B"/>
    <w:rsid w:val="008C60D6"/>
    <w:rsid w:val="008C61BD"/>
    <w:rsid w:val="008D06D8"/>
    <w:rsid w:val="008D1257"/>
    <w:rsid w:val="008D17C9"/>
    <w:rsid w:val="008D480C"/>
    <w:rsid w:val="008D59D5"/>
    <w:rsid w:val="008D7D5F"/>
    <w:rsid w:val="008E0E2A"/>
    <w:rsid w:val="008E18A8"/>
    <w:rsid w:val="008E321C"/>
    <w:rsid w:val="008E3326"/>
    <w:rsid w:val="008E35FD"/>
    <w:rsid w:val="008E5D6C"/>
    <w:rsid w:val="008E7919"/>
    <w:rsid w:val="008F207E"/>
    <w:rsid w:val="008F2768"/>
    <w:rsid w:val="008F289B"/>
    <w:rsid w:val="008F29EB"/>
    <w:rsid w:val="008F36B5"/>
    <w:rsid w:val="008F36E2"/>
    <w:rsid w:val="008F50AE"/>
    <w:rsid w:val="008F5C79"/>
    <w:rsid w:val="008F79CC"/>
    <w:rsid w:val="00900A93"/>
    <w:rsid w:val="00901A9C"/>
    <w:rsid w:val="0090214B"/>
    <w:rsid w:val="009026BC"/>
    <w:rsid w:val="00904AB3"/>
    <w:rsid w:val="00906D5C"/>
    <w:rsid w:val="009072AD"/>
    <w:rsid w:val="0090767F"/>
    <w:rsid w:val="00910312"/>
    <w:rsid w:val="00910E78"/>
    <w:rsid w:val="0091101D"/>
    <w:rsid w:val="009124CD"/>
    <w:rsid w:val="009152E4"/>
    <w:rsid w:val="009160C9"/>
    <w:rsid w:val="00921123"/>
    <w:rsid w:val="00921A02"/>
    <w:rsid w:val="00921F84"/>
    <w:rsid w:val="009250F4"/>
    <w:rsid w:val="009259CA"/>
    <w:rsid w:val="00926032"/>
    <w:rsid w:val="00926098"/>
    <w:rsid w:val="00926564"/>
    <w:rsid w:val="00927041"/>
    <w:rsid w:val="00927A9B"/>
    <w:rsid w:val="00927F06"/>
    <w:rsid w:val="0093315A"/>
    <w:rsid w:val="00933D40"/>
    <w:rsid w:val="00933D7F"/>
    <w:rsid w:val="00934A87"/>
    <w:rsid w:val="00937361"/>
    <w:rsid w:val="0093750F"/>
    <w:rsid w:val="00940AAA"/>
    <w:rsid w:val="00940F05"/>
    <w:rsid w:val="009414BD"/>
    <w:rsid w:val="0094192F"/>
    <w:rsid w:val="009420DB"/>
    <w:rsid w:val="009421AC"/>
    <w:rsid w:val="00943129"/>
    <w:rsid w:val="00943351"/>
    <w:rsid w:val="009436E9"/>
    <w:rsid w:val="0094402B"/>
    <w:rsid w:val="00944284"/>
    <w:rsid w:val="0094489B"/>
    <w:rsid w:val="00944A0B"/>
    <w:rsid w:val="00944C1C"/>
    <w:rsid w:val="00944CB0"/>
    <w:rsid w:val="0094635C"/>
    <w:rsid w:val="009477B0"/>
    <w:rsid w:val="00947D19"/>
    <w:rsid w:val="00950936"/>
    <w:rsid w:val="00950983"/>
    <w:rsid w:val="00951887"/>
    <w:rsid w:val="00952237"/>
    <w:rsid w:val="00952793"/>
    <w:rsid w:val="00953960"/>
    <w:rsid w:val="009541FA"/>
    <w:rsid w:val="00955908"/>
    <w:rsid w:val="009567DB"/>
    <w:rsid w:val="009568BA"/>
    <w:rsid w:val="00960F13"/>
    <w:rsid w:val="009611B8"/>
    <w:rsid w:val="009611E7"/>
    <w:rsid w:val="00961DC2"/>
    <w:rsid w:val="00962B89"/>
    <w:rsid w:val="00962C7D"/>
    <w:rsid w:val="009646FC"/>
    <w:rsid w:val="00964C90"/>
    <w:rsid w:val="0096693C"/>
    <w:rsid w:val="00967116"/>
    <w:rsid w:val="009704CF"/>
    <w:rsid w:val="009714DB"/>
    <w:rsid w:val="0097169E"/>
    <w:rsid w:val="0097172E"/>
    <w:rsid w:val="009719B8"/>
    <w:rsid w:val="00972279"/>
    <w:rsid w:val="009723BD"/>
    <w:rsid w:val="00974E27"/>
    <w:rsid w:val="00975B78"/>
    <w:rsid w:val="009772CA"/>
    <w:rsid w:val="009772D7"/>
    <w:rsid w:val="00977B39"/>
    <w:rsid w:val="0098298F"/>
    <w:rsid w:val="00982C61"/>
    <w:rsid w:val="00982E36"/>
    <w:rsid w:val="00984612"/>
    <w:rsid w:val="0098507D"/>
    <w:rsid w:val="009879A8"/>
    <w:rsid w:val="009913ED"/>
    <w:rsid w:val="009929F5"/>
    <w:rsid w:val="0099431F"/>
    <w:rsid w:val="00996327"/>
    <w:rsid w:val="009A36A8"/>
    <w:rsid w:val="009A3D53"/>
    <w:rsid w:val="009A426D"/>
    <w:rsid w:val="009B06F7"/>
    <w:rsid w:val="009B1515"/>
    <w:rsid w:val="009B246E"/>
    <w:rsid w:val="009B2CA5"/>
    <w:rsid w:val="009B4757"/>
    <w:rsid w:val="009B7381"/>
    <w:rsid w:val="009C0EF8"/>
    <w:rsid w:val="009C12E1"/>
    <w:rsid w:val="009C2FE0"/>
    <w:rsid w:val="009C56E1"/>
    <w:rsid w:val="009C591F"/>
    <w:rsid w:val="009C6D7D"/>
    <w:rsid w:val="009C7169"/>
    <w:rsid w:val="009C774B"/>
    <w:rsid w:val="009C7774"/>
    <w:rsid w:val="009D084A"/>
    <w:rsid w:val="009D08C8"/>
    <w:rsid w:val="009D0DB0"/>
    <w:rsid w:val="009D0F98"/>
    <w:rsid w:val="009D1FC7"/>
    <w:rsid w:val="009D2175"/>
    <w:rsid w:val="009D296F"/>
    <w:rsid w:val="009D3616"/>
    <w:rsid w:val="009D363A"/>
    <w:rsid w:val="009D3C7A"/>
    <w:rsid w:val="009D5EE7"/>
    <w:rsid w:val="009E16A7"/>
    <w:rsid w:val="009E22FD"/>
    <w:rsid w:val="009E26AB"/>
    <w:rsid w:val="009E2CDE"/>
    <w:rsid w:val="009E38A6"/>
    <w:rsid w:val="009E3D4F"/>
    <w:rsid w:val="009E59D8"/>
    <w:rsid w:val="009E61B2"/>
    <w:rsid w:val="009E6354"/>
    <w:rsid w:val="009E6A81"/>
    <w:rsid w:val="009F048A"/>
    <w:rsid w:val="009F09A5"/>
    <w:rsid w:val="009F0CE1"/>
    <w:rsid w:val="009F2B84"/>
    <w:rsid w:val="009F38E3"/>
    <w:rsid w:val="009F482B"/>
    <w:rsid w:val="009F59BD"/>
    <w:rsid w:val="009F5A27"/>
    <w:rsid w:val="009F6A05"/>
    <w:rsid w:val="00A0194D"/>
    <w:rsid w:val="00A01DD1"/>
    <w:rsid w:val="00A02100"/>
    <w:rsid w:val="00A03CB7"/>
    <w:rsid w:val="00A04B41"/>
    <w:rsid w:val="00A0568B"/>
    <w:rsid w:val="00A05A96"/>
    <w:rsid w:val="00A072F8"/>
    <w:rsid w:val="00A07901"/>
    <w:rsid w:val="00A111A6"/>
    <w:rsid w:val="00A1181D"/>
    <w:rsid w:val="00A12765"/>
    <w:rsid w:val="00A14A2A"/>
    <w:rsid w:val="00A17122"/>
    <w:rsid w:val="00A17B07"/>
    <w:rsid w:val="00A17B2D"/>
    <w:rsid w:val="00A21CE7"/>
    <w:rsid w:val="00A23207"/>
    <w:rsid w:val="00A2399E"/>
    <w:rsid w:val="00A24D97"/>
    <w:rsid w:val="00A2667F"/>
    <w:rsid w:val="00A27D48"/>
    <w:rsid w:val="00A27ECB"/>
    <w:rsid w:val="00A304B4"/>
    <w:rsid w:val="00A30C77"/>
    <w:rsid w:val="00A31DBE"/>
    <w:rsid w:val="00A32A0A"/>
    <w:rsid w:val="00A34343"/>
    <w:rsid w:val="00A36E93"/>
    <w:rsid w:val="00A371FF"/>
    <w:rsid w:val="00A37215"/>
    <w:rsid w:val="00A37523"/>
    <w:rsid w:val="00A3787B"/>
    <w:rsid w:val="00A42880"/>
    <w:rsid w:val="00A42B73"/>
    <w:rsid w:val="00A46AB6"/>
    <w:rsid w:val="00A46B73"/>
    <w:rsid w:val="00A46EBF"/>
    <w:rsid w:val="00A475AD"/>
    <w:rsid w:val="00A51A53"/>
    <w:rsid w:val="00A535E7"/>
    <w:rsid w:val="00A53C83"/>
    <w:rsid w:val="00A54BF0"/>
    <w:rsid w:val="00A570D0"/>
    <w:rsid w:val="00A607F3"/>
    <w:rsid w:val="00A62343"/>
    <w:rsid w:val="00A641C2"/>
    <w:rsid w:val="00A64354"/>
    <w:rsid w:val="00A643E0"/>
    <w:rsid w:val="00A64E03"/>
    <w:rsid w:val="00A64EDD"/>
    <w:rsid w:val="00A659D1"/>
    <w:rsid w:val="00A6688E"/>
    <w:rsid w:val="00A70FDE"/>
    <w:rsid w:val="00A72B6B"/>
    <w:rsid w:val="00A75D47"/>
    <w:rsid w:val="00A772CF"/>
    <w:rsid w:val="00A773C9"/>
    <w:rsid w:val="00A77D57"/>
    <w:rsid w:val="00A81885"/>
    <w:rsid w:val="00A82B54"/>
    <w:rsid w:val="00A83282"/>
    <w:rsid w:val="00A8406A"/>
    <w:rsid w:val="00A85914"/>
    <w:rsid w:val="00A87C98"/>
    <w:rsid w:val="00A90CC0"/>
    <w:rsid w:val="00A90FE1"/>
    <w:rsid w:val="00A9131F"/>
    <w:rsid w:val="00A923B5"/>
    <w:rsid w:val="00A931E3"/>
    <w:rsid w:val="00A934E9"/>
    <w:rsid w:val="00A940D9"/>
    <w:rsid w:val="00A967AF"/>
    <w:rsid w:val="00A96D8E"/>
    <w:rsid w:val="00AA0D41"/>
    <w:rsid w:val="00AA1199"/>
    <w:rsid w:val="00AA22DB"/>
    <w:rsid w:val="00AA30CB"/>
    <w:rsid w:val="00AA4694"/>
    <w:rsid w:val="00AA6404"/>
    <w:rsid w:val="00AA649E"/>
    <w:rsid w:val="00AA6846"/>
    <w:rsid w:val="00AA6EAC"/>
    <w:rsid w:val="00AA759D"/>
    <w:rsid w:val="00AA7646"/>
    <w:rsid w:val="00AB1D3B"/>
    <w:rsid w:val="00AB2B8C"/>
    <w:rsid w:val="00AB381F"/>
    <w:rsid w:val="00AB4214"/>
    <w:rsid w:val="00AB43BC"/>
    <w:rsid w:val="00AB470A"/>
    <w:rsid w:val="00AB4FE5"/>
    <w:rsid w:val="00AB6265"/>
    <w:rsid w:val="00AC04AE"/>
    <w:rsid w:val="00AC10EB"/>
    <w:rsid w:val="00AC2052"/>
    <w:rsid w:val="00AC2060"/>
    <w:rsid w:val="00AC270B"/>
    <w:rsid w:val="00AC281E"/>
    <w:rsid w:val="00AC303C"/>
    <w:rsid w:val="00AC402C"/>
    <w:rsid w:val="00AC49FC"/>
    <w:rsid w:val="00AC4F9F"/>
    <w:rsid w:val="00AC5699"/>
    <w:rsid w:val="00AC6310"/>
    <w:rsid w:val="00AC7F17"/>
    <w:rsid w:val="00AD0A81"/>
    <w:rsid w:val="00AD3F0A"/>
    <w:rsid w:val="00AD5702"/>
    <w:rsid w:val="00AD572B"/>
    <w:rsid w:val="00AD6557"/>
    <w:rsid w:val="00AD7A0D"/>
    <w:rsid w:val="00AE0787"/>
    <w:rsid w:val="00AE089E"/>
    <w:rsid w:val="00AE0D92"/>
    <w:rsid w:val="00AE23E8"/>
    <w:rsid w:val="00AE3B0E"/>
    <w:rsid w:val="00AE6295"/>
    <w:rsid w:val="00AE7545"/>
    <w:rsid w:val="00AF07E7"/>
    <w:rsid w:val="00AF25C9"/>
    <w:rsid w:val="00AF2F73"/>
    <w:rsid w:val="00AF35DF"/>
    <w:rsid w:val="00AF3639"/>
    <w:rsid w:val="00AF405F"/>
    <w:rsid w:val="00AF4749"/>
    <w:rsid w:val="00AF5ACE"/>
    <w:rsid w:val="00AF667D"/>
    <w:rsid w:val="00AF7F2E"/>
    <w:rsid w:val="00AF7FA7"/>
    <w:rsid w:val="00B01155"/>
    <w:rsid w:val="00B01A60"/>
    <w:rsid w:val="00B01BB3"/>
    <w:rsid w:val="00B01BE8"/>
    <w:rsid w:val="00B020D1"/>
    <w:rsid w:val="00B020D4"/>
    <w:rsid w:val="00B0311F"/>
    <w:rsid w:val="00B03A6E"/>
    <w:rsid w:val="00B06324"/>
    <w:rsid w:val="00B076B2"/>
    <w:rsid w:val="00B07860"/>
    <w:rsid w:val="00B10C6E"/>
    <w:rsid w:val="00B12A09"/>
    <w:rsid w:val="00B17E3B"/>
    <w:rsid w:val="00B2051B"/>
    <w:rsid w:val="00B21FE3"/>
    <w:rsid w:val="00B226D2"/>
    <w:rsid w:val="00B22730"/>
    <w:rsid w:val="00B257F3"/>
    <w:rsid w:val="00B26248"/>
    <w:rsid w:val="00B2639A"/>
    <w:rsid w:val="00B26C45"/>
    <w:rsid w:val="00B26C48"/>
    <w:rsid w:val="00B26F7C"/>
    <w:rsid w:val="00B27733"/>
    <w:rsid w:val="00B30BF5"/>
    <w:rsid w:val="00B31570"/>
    <w:rsid w:val="00B32378"/>
    <w:rsid w:val="00B33590"/>
    <w:rsid w:val="00B341B1"/>
    <w:rsid w:val="00B342E4"/>
    <w:rsid w:val="00B34434"/>
    <w:rsid w:val="00B36B3E"/>
    <w:rsid w:val="00B400C9"/>
    <w:rsid w:val="00B41784"/>
    <w:rsid w:val="00B420EE"/>
    <w:rsid w:val="00B42D64"/>
    <w:rsid w:val="00B4436D"/>
    <w:rsid w:val="00B447BB"/>
    <w:rsid w:val="00B457BB"/>
    <w:rsid w:val="00B459BC"/>
    <w:rsid w:val="00B463EC"/>
    <w:rsid w:val="00B47BD5"/>
    <w:rsid w:val="00B47EBD"/>
    <w:rsid w:val="00B5255D"/>
    <w:rsid w:val="00B55498"/>
    <w:rsid w:val="00B558B4"/>
    <w:rsid w:val="00B566E0"/>
    <w:rsid w:val="00B5731A"/>
    <w:rsid w:val="00B573CD"/>
    <w:rsid w:val="00B61361"/>
    <w:rsid w:val="00B61880"/>
    <w:rsid w:val="00B64219"/>
    <w:rsid w:val="00B64C66"/>
    <w:rsid w:val="00B66A81"/>
    <w:rsid w:val="00B70279"/>
    <w:rsid w:val="00B709B5"/>
    <w:rsid w:val="00B711AE"/>
    <w:rsid w:val="00B71624"/>
    <w:rsid w:val="00B71DCB"/>
    <w:rsid w:val="00B72EE4"/>
    <w:rsid w:val="00B741CF"/>
    <w:rsid w:val="00B747EF"/>
    <w:rsid w:val="00B76DC8"/>
    <w:rsid w:val="00B774CC"/>
    <w:rsid w:val="00B8063E"/>
    <w:rsid w:val="00B80682"/>
    <w:rsid w:val="00B80FB3"/>
    <w:rsid w:val="00B81399"/>
    <w:rsid w:val="00B81EE7"/>
    <w:rsid w:val="00B825BA"/>
    <w:rsid w:val="00B83521"/>
    <w:rsid w:val="00B865C1"/>
    <w:rsid w:val="00B86E1E"/>
    <w:rsid w:val="00B909DD"/>
    <w:rsid w:val="00B943E2"/>
    <w:rsid w:val="00B9527E"/>
    <w:rsid w:val="00B95CDA"/>
    <w:rsid w:val="00B95FDD"/>
    <w:rsid w:val="00B96C08"/>
    <w:rsid w:val="00B96FDC"/>
    <w:rsid w:val="00BA02EA"/>
    <w:rsid w:val="00BA23C4"/>
    <w:rsid w:val="00BA3327"/>
    <w:rsid w:val="00BA4165"/>
    <w:rsid w:val="00BA4447"/>
    <w:rsid w:val="00BA551C"/>
    <w:rsid w:val="00BA67A1"/>
    <w:rsid w:val="00BB05A7"/>
    <w:rsid w:val="00BB1243"/>
    <w:rsid w:val="00BB230E"/>
    <w:rsid w:val="00BB2B07"/>
    <w:rsid w:val="00BB2B47"/>
    <w:rsid w:val="00BB3A85"/>
    <w:rsid w:val="00BB635E"/>
    <w:rsid w:val="00BB7D88"/>
    <w:rsid w:val="00BC03FD"/>
    <w:rsid w:val="00BC1327"/>
    <w:rsid w:val="00BC2DC4"/>
    <w:rsid w:val="00BC2E23"/>
    <w:rsid w:val="00BC3755"/>
    <w:rsid w:val="00BC48FC"/>
    <w:rsid w:val="00BC49AA"/>
    <w:rsid w:val="00BC4D53"/>
    <w:rsid w:val="00BC4EF4"/>
    <w:rsid w:val="00BC5338"/>
    <w:rsid w:val="00BC60EA"/>
    <w:rsid w:val="00BC7CC0"/>
    <w:rsid w:val="00BC7DF0"/>
    <w:rsid w:val="00BD09AC"/>
    <w:rsid w:val="00BD2240"/>
    <w:rsid w:val="00BD22D5"/>
    <w:rsid w:val="00BD453E"/>
    <w:rsid w:val="00BD45D7"/>
    <w:rsid w:val="00BD5547"/>
    <w:rsid w:val="00BD55F6"/>
    <w:rsid w:val="00BD5B48"/>
    <w:rsid w:val="00BD6C89"/>
    <w:rsid w:val="00BD7F69"/>
    <w:rsid w:val="00BE1BE8"/>
    <w:rsid w:val="00BE229E"/>
    <w:rsid w:val="00BE2E86"/>
    <w:rsid w:val="00BE3AE2"/>
    <w:rsid w:val="00BE5E69"/>
    <w:rsid w:val="00BF0109"/>
    <w:rsid w:val="00BF15D8"/>
    <w:rsid w:val="00BF1760"/>
    <w:rsid w:val="00BF1DA0"/>
    <w:rsid w:val="00BF1DB0"/>
    <w:rsid w:val="00BF2205"/>
    <w:rsid w:val="00BF27A1"/>
    <w:rsid w:val="00BF4E9A"/>
    <w:rsid w:val="00BF50EB"/>
    <w:rsid w:val="00BF51B2"/>
    <w:rsid w:val="00BF5745"/>
    <w:rsid w:val="00BF5BF5"/>
    <w:rsid w:val="00BF6DB1"/>
    <w:rsid w:val="00BF7214"/>
    <w:rsid w:val="00C00CB9"/>
    <w:rsid w:val="00C0238C"/>
    <w:rsid w:val="00C02AA3"/>
    <w:rsid w:val="00C02AB6"/>
    <w:rsid w:val="00C032AE"/>
    <w:rsid w:val="00C039F4"/>
    <w:rsid w:val="00C0468A"/>
    <w:rsid w:val="00C04D64"/>
    <w:rsid w:val="00C07901"/>
    <w:rsid w:val="00C07D1C"/>
    <w:rsid w:val="00C101F1"/>
    <w:rsid w:val="00C10A9D"/>
    <w:rsid w:val="00C10D23"/>
    <w:rsid w:val="00C11D35"/>
    <w:rsid w:val="00C13845"/>
    <w:rsid w:val="00C15D05"/>
    <w:rsid w:val="00C2142A"/>
    <w:rsid w:val="00C216B7"/>
    <w:rsid w:val="00C23CA0"/>
    <w:rsid w:val="00C24217"/>
    <w:rsid w:val="00C24BF4"/>
    <w:rsid w:val="00C25B90"/>
    <w:rsid w:val="00C305EB"/>
    <w:rsid w:val="00C31066"/>
    <w:rsid w:val="00C32164"/>
    <w:rsid w:val="00C32536"/>
    <w:rsid w:val="00C3274C"/>
    <w:rsid w:val="00C32BAF"/>
    <w:rsid w:val="00C33D64"/>
    <w:rsid w:val="00C34221"/>
    <w:rsid w:val="00C353F2"/>
    <w:rsid w:val="00C35466"/>
    <w:rsid w:val="00C35D91"/>
    <w:rsid w:val="00C36E05"/>
    <w:rsid w:val="00C377F7"/>
    <w:rsid w:val="00C4320A"/>
    <w:rsid w:val="00C458AD"/>
    <w:rsid w:val="00C45E34"/>
    <w:rsid w:val="00C46685"/>
    <w:rsid w:val="00C46ED7"/>
    <w:rsid w:val="00C50913"/>
    <w:rsid w:val="00C50E9B"/>
    <w:rsid w:val="00C51187"/>
    <w:rsid w:val="00C51E82"/>
    <w:rsid w:val="00C526B0"/>
    <w:rsid w:val="00C53E35"/>
    <w:rsid w:val="00C53F4A"/>
    <w:rsid w:val="00C54389"/>
    <w:rsid w:val="00C56602"/>
    <w:rsid w:val="00C56A54"/>
    <w:rsid w:val="00C60858"/>
    <w:rsid w:val="00C610C5"/>
    <w:rsid w:val="00C61D83"/>
    <w:rsid w:val="00C62962"/>
    <w:rsid w:val="00C6300A"/>
    <w:rsid w:val="00C637AC"/>
    <w:rsid w:val="00C63A09"/>
    <w:rsid w:val="00C65615"/>
    <w:rsid w:val="00C66163"/>
    <w:rsid w:val="00C705A1"/>
    <w:rsid w:val="00C722ED"/>
    <w:rsid w:val="00C72391"/>
    <w:rsid w:val="00C72DC0"/>
    <w:rsid w:val="00C7413B"/>
    <w:rsid w:val="00C74F9F"/>
    <w:rsid w:val="00C775F0"/>
    <w:rsid w:val="00C82E51"/>
    <w:rsid w:val="00C82E76"/>
    <w:rsid w:val="00C84650"/>
    <w:rsid w:val="00C85402"/>
    <w:rsid w:val="00C856C2"/>
    <w:rsid w:val="00C857EA"/>
    <w:rsid w:val="00C85E18"/>
    <w:rsid w:val="00C90390"/>
    <w:rsid w:val="00C94602"/>
    <w:rsid w:val="00C952E6"/>
    <w:rsid w:val="00C96F94"/>
    <w:rsid w:val="00C97669"/>
    <w:rsid w:val="00CA035C"/>
    <w:rsid w:val="00CA07A2"/>
    <w:rsid w:val="00CA1C47"/>
    <w:rsid w:val="00CA22FA"/>
    <w:rsid w:val="00CA58C1"/>
    <w:rsid w:val="00CA5D34"/>
    <w:rsid w:val="00CA6BCF"/>
    <w:rsid w:val="00CB1A1D"/>
    <w:rsid w:val="00CB3358"/>
    <w:rsid w:val="00CB37A5"/>
    <w:rsid w:val="00CB464A"/>
    <w:rsid w:val="00CB51C9"/>
    <w:rsid w:val="00CB5A63"/>
    <w:rsid w:val="00CB5C04"/>
    <w:rsid w:val="00CB6F88"/>
    <w:rsid w:val="00CC0A55"/>
    <w:rsid w:val="00CC0E87"/>
    <w:rsid w:val="00CC0EB6"/>
    <w:rsid w:val="00CC0F88"/>
    <w:rsid w:val="00CC24DC"/>
    <w:rsid w:val="00CC3ECE"/>
    <w:rsid w:val="00CC4F7C"/>
    <w:rsid w:val="00CD0367"/>
    <w:rsid w:val="00CD1B87"/>
    <w:rsid w:val="00CD5740"/>
    <w:rsid w:val="00CD5A17"/>
    <w:rsid w:val="00CD5FDD"/>
    <w:rsid w:val="00CD6C7C"/>
    <w:rsid w:val="00CD6C86"/>
    <w:rsid w:val="00CD6E57"/>
    <w:rsid w:val="00CE030D"/>
    <w:rsid w:val="00CE1503"/>
    <w:rsid w:val="00CE26A4"/>
    <w:rsid w:val="00CE2932"/>
    <w:rsid w:val="00CE3505"/>
    <w:rsid w:val="00CE3F38"/>
    <w:rsid w:val="00CE5847"/>
    <w:rsid w:val="00CE5BAD"/>
    <w:rsid w:val="00CE6062"/>
    <w:rsid w:val="00CE7981"/>
    <w:rsid w:val="00CF0536"/>
    <w:rsid w:val="00CF082E"/>
    <w:rsid w:val="00CF3213"/>
    <w:rsid w:val="00CF3D4C"/>
    <w:rsid w:val="00CF4BE5"/>
    <w:rsid w:val="00CF6C30"/>
    <w:rsid w:val="00D0210B"/>
    <w:rsid w:val="00D027C7"/>
    <w:rsid w:val="00D0282C"/>
    <w:rsid w:val="00D03E5A"/>
    <w:rsid w:val="00D0418D"/>
    <w:rsid w:val="00D04509"/>
    <w:rsid w:val="00D048A8"/>
    <w:rsid w:val="00D0492F"/>
    <w:rsid w:val="00D10C7D"/>
    <w:rsid w:val="00D11DFF"/>
    <w:rsid w:val="00D11E42"/>
    <w:rsid w:val="00D1542F"/>
    <w:rsid w:val="00D15585"/>
    <w:rsid w:val="00D1569A"/>
    <w:rsid w:val="00D202E9"/>
    <w:rsid w:val="00D207D3"/>
    <w:rsid w:val="00D2089E"/>
    <w:rsid w:val="00D2192D"/>
    <w:rsid w:val="00D22AAB"/>
    <w:rsid w:val="00D23942"/>
    <w:rsid w:val="00D24164"/>
    <w:rsid w:val="00D24955"/>
    <w:rsid w:val="00D25E0E"/>
    <w:rsid w:val="00D26C93"/>
    <w:rsid w:val="00D27295"/>
    <w:rsid w:val="00D302C0"/>
    <w:rsid w:val="00D32795"/>
    <w:rsid w:val="00D336E4"/>
    <w:rsid w:val="00D3393B"/>
    <w:rsid w:val="00D3433E"/>
    <w:rsid w:val="00D34AD5"/>
    <w:rsid w:val="00D36C5E"/>
    <w:rsid w:val="00D377CD"/>
    <w:rsid w:val="00D436F0"/>
    <w:rsid w:val="00D43C21"/>
    <w:rsid w:val="00D44006"/>
    <w:rsid w:val="00D44802"/>
    <w:rsid w:val="00D44872"/>
    <w:rsid w:val="00D50ED0"/>
    <w:rsid w:val="00D5245D"/>
    <w:rsid w:val="00D52A84"/>
    <w:rsid w:val="00D53171"/>
    <w:rsid w:val="00D53CB3"/>
    <w:rsid w:val="00D56128"/>
    <w:rsid w:val="00D57C8A"/>
    <w:rsid w:val="00D6018B"/>
    <w:rsid w:val="00D611C1"/>
    <w:rsid w:val="00D6178E"/>
    <w:rsid w:val="00D617B2"/>
    <w:rsid w:val="00D620B1"/>
    <w:rsid w:val="00D62C9E"/>
    <w:rsid w:val="00D62EDE"/>
    <w:rsid w:val="00D6300E"/>
    <w:rsid w:val="00D656EC"/>
    <w:rsid w:val="00D65757"/>
    <w:rsid w:val="00D67281"/>
    <w:rsid w:val="00D67D52"/>
    <w:rsid w:val="00D70515"/>
    <w:rsid w:val="00D705D9"/>
    <w:rsid w:val="00D70FE6"/>
    <w:rsid w:val="00D7103B"/>
    <w:rsid w:val="00D712D2"/>
    <w:rsid w:val="00D71314"/>
    <w:rsid w:val="00D72104"/>
    <w:rsid w:val="00D73949"/>
    <w:rsid w:val="00D73CF5"/>
    <w:rsid w:val="00D75297"/>
    <w:rsid w:val="00D75BE9"/>
    <w:rsid w:val="00D77EED"/>
    <w:rsid w:val="00D81139"/>
    <w:rsid w:val="00D8171A"/>
    <w:rsid w:val="00D819EE"/>
    <w:rsid w:val="00D84042"/>
    <w:rsid w:val="00D85205"/>
    <w:rsid w:val="00D852FA"/>
    <w:rsid w:val="00D8673E"/>
    <w:rsid w:val="00D877D2"/>
    <w:rsid w:val="00D87CC2"/>
    <w:rsid w:val="00D900B0"/>
    <w:rsid w:val="00D9122E"/>
    <w:rsid w:val="00D91930"/>
    <w:rsid w:val="00D91BF7"/>
    <w:rsid w:val="00D92B77"/>
    <w:rsid w:val="00D93D94"/>
    <w:rsid w:val="00D93EBE"/>
    <w:rsid w:val="00D959E0"/>
    <w:rsid w:val="00D963FC"/>
    <w:rsid w:val="00D96799"/>
    <w:rsid w:val="00D96A16"/>
    <w:rsid w:val="00D973D9"/>
    <w:rsid w:val="00D978F2"/>
    <w:rsid w:val="00DA1F20"/>
    <w:rsid w:val="00DA29BB"/>
    <w:rsid w:val="00DA627B"/>
    <w:rsid w:val="00DA649E"/>
    <w:rsid w:val="00DA6A7F"/>
    <w:rsid w:val="00DB077B"/>
    <w:rsid w:val="00DB0A72"/>
    <w:rsid w:val="00DB17F9"/>
    <w:rsid w:val="00DB182D"/>
    <w:rsid w:val="00DB23B4"/>
    <w:rsid w:val="00DB4855"/>
    <w:rsid w:val="00DB4C1B"/>
    <w:rsid w:val="00DB57A7"/>
    <w:rsid w:val="00DB5C01"/>
    <w:rsid w:val="00DB5DEA"/>
    <w:rsid w:val="00DB5EB5"/>
    <w:rsid w:val="00DB6127"/>
    <w:rsid w:val="00DB627D"/>
    <w:rsid w:val="00DB65C4"/>
    <w:rsid w:val="00DB7D84"/>
    <w:rsid w:val="00DB7FB2"/>
    <w:rsid w:val="00DC0E08"/>
    <w:rsid w:val="00DC15E5"/>
    <w:rsid w:val="00DC2710"/>
    <w:rsid w:val="00DC45C3"/>
    <w:rsid w:val="00DC64B9"/>
    <w:rsid w:val="00DC6FDC"/>
    <w:rsid w:val="00DC7E38"/>
    <w:rsid w:val="00DD1FFD"/>
    <w:rsid w:val="00DD265F"/>
    <w:rsid w:val="00DD270A"/>
    <w:rsid w:val="00DD3C9E"/>
    <w:rsid w:val="00DD48FE"/>
    <w:rsid w:val="00DD62BF"/>
    <w:rsid w:val="00DD6626"/>
    <w:rsid w:val="00DD7123"/>
    <w:rsid w:val="00DE0494"/>
    <w:rsid w:val="00DE587C"/>
    <w:rsid w:val="00DE5E53"/>
    <w:rsid w:val="00DE625A"/>
    <w:rsid w:val="00DE674B"/>
    <w:rsid w:val="00DE68CC"/>
    <w:rsid w:val="00DE7C31"/>
    <w:rsid w:val="00DE7D1E"/>
    <w:rsid w:val="00DF0418"/>
    <w:rsid w:val="00DF16D1"/>
    <w:rsid w:val="00DF1E7D"/>
    <w:rsid w:val="00DF2DDA"/>
    <w:rsid w:val="00DF382D"/>
    <w:rsid w:val="00DF5CAD"/>
    <w:rsid w:val="00DF627D"/>
    <w:rsid w:val="00DF6902"/>
    <w:rsid w:val="00DF7ED0"/>
    <w:rsid w:val="00E00577"/>
    <w:rsid w:val="00E0066C"/>
    <w:rsid w:val="00E00A1B"/>
    <w:rsid w:val="00E00F0D"/>
    <w:rsid w:val="00E011BE"/>
    <w:rsid w:val="00E012AF"/>
    <w:rsid w:val="00E018D2"/>
    <w:rsid w:val="00E02098"/>
    <w:rsid w:val="00E03B2C"/>
    <w:rsid w:val="00E05F00"/>
    <w:rsid w:val="00E05F56"/>
    <w:rsid w:val="00E06A25"/>
    <w:rsid w:val="00E06AFC"/>
    <w:rsid w:val="00E070F1"/>
    <w:rsid w:val="00E07691"/>
    <w:rsid w:val="00E0782A"/>
    <w:rsid w:val="00E11704"/>
    <w:rsid w:val="00E11F5A"/>
    <w:rsid w:val="00E129DA"/>
    <w:rsid w:val="00E14FCA"/>
    <w:rsid w:val="00E152C7"/>
    <w:rsid w:val="00E15B8E"/>
    <w:rsid w:val="00E17D54"/>
    <w:rsid w:val="00E204F9"/>
    <w:rsid w:val="00E225A8"/>
    <w:rsid w:val="00E2268D"/>
    <w:rsid w:val="00E242DE"/>
    <w:rsid w:val="00E24B97"/>
    <w:rsid w:val="00E24FC4"/>
    <w:rsid w:val="00E252DA"/>
    <w:rsid w:val="00E253D2"/>
    <w:rsid w:val="00E26074"/>
    <w:rsid w:val="00E261E5"/>
    <w:rsid w:val="00E261EC"/>
    <w:rsid w:val="00E275C4"/>
    <w:rsid w:val="00E32A95"/>
    <w:rsid w:val="00E32EEA"/>
    <w:rsid w:val="00E341C5"/>
    <w:rsid w:val="00E34DB6"/>
    <w:rsid w:val="00E36986"/>
    <w:rsid w:val="00E36BC6"/>
    <w:rsid w:val="00E36D36"/>
    <w:rsid w:val="00E4065D"/>
    <w:rsid w:val="00E408DD"/>
    <w:rsid w:val="00E4191F"/>
    <w:rsid w:val="00E42BE8"/>
    <w:rsid w:val="00E42F44"/>
    <w:rsid w:val="00E452D9"/>
    <w:rsid w:val="00E46620"/>
    <w:rsid w:val="00E46B07"/>
    <w:rsid w:val="00E504AE"/>
    <w:rsid w:val="00E5310E"/>
    <w:rsid w:val="00E537BA"/>
    <w:rsid w:val="00E55FBA"/>
    <w:rsid w:val="00E563DB"/>
    <w:rsid w:val="00E57253"/>
    <w:rsid w:val="00E61639"/>
    <w:rsid w:val="00E64232"/>
    <w:rsid w:val="00E64431"/>
    <w:rsid w:val="00E6492B"/>
    <w:rsid w:val="00E66134"/>
    <w:rsid w:val="00E67955"/>
    <w:rsid w:val="00E67AB2"/>
    <w:rsid w:val="00E704BF"/>
    <w:rsid w:val="00E716A1"/>
    <w:rsid w:val="00E71D51"/>
    <w:rsid w:val="00E72557"/>
    <w:rsid w:val="00E72AA2"/>
    <w:rsid w:val="00E74BA1"/>
    <w:rsid w:val="00E75E76"/>
    <w:rsid w:val="00E7799B"/>
    <w:rsid w:val="00E77A38"/>
    <w:rsid w:val="00E81F9A"/>
    <w:rsid w:val="00E8244F"/>
    <w:rsid w:val="00E82873"/>
    <w:rsid w:val="00E82E6B"/>
    <w:rsid w:val="00E8374B"/>
    <w:rsid w:val="00E83B2D"/>
    <w:rsid w:val="00E84C95"/>
    <w:rsid w:val="00E8575D"/>
    <w:rsid w:val="00E85A1E"/>
    <w:rsid w:val="00E8785C"/>
    <w:rsid w:val="00E8799C"/>
    <w:rsid w:val="00E90DEE"/>
    <w:rsid w:val="00E91E6F"/>
    <w:rsid w:val="00E92B04"/>
    <w:rsid w:val="00E92FD5"/>
    <w:rsid w:val="00E938D3"/>
    <w:rsid w:val="00E94340"/>
    <w:rsid w:val="00E952F4"/>
    <w:rsid w:val="00E9551A"/>
    <w:rsid w:val="00E968C4"/>
    <w:rsid w:val="00E969C0"/>
    <w:rsid w:val="00E97D9F"/>
    <w:rsid w:val="00EA14DE"/>
    <w:rsid w:val="00EA220D"/>
    <w:rsid w:val="00EA3A23"/>
    <w:rsid w:val="00EA5D2F"/>
    <w:rsid w:val="00EA660B"/>
    <w:rsid w:val="00EA699C"/>
    <w:rsid w:val="00EA7005"/>
    <w:rsid w:val="00EB00AB"/>
    <w:rsid w:val="00EB163B"/>
    <w:rsid w:val="00EB3B72"/>
    <w:rsid w:val="00EB42B6"/>
    <w:rsid w:val="00EB451B"/>
    <w:rsid w:val="00EB5023"/>
    <w:rsid w:val="00EB6715"/>
    <w:rsid w:val="00EB70F3"/>
    <w:rsid w:val="00EB7256"/>
    <w:rsid w:val="00EB726B"/>
    <w:rsid w:val="00EB75E7"/>
    <w:rsid w:val="00EC088B"/>
    <w:rsid w:val="00EC2880"/>
    <w:rsid w:val="00EC300C"/>
    <w:rsid w:val="00EC388A"/>
    <w:rsid w:val="00EC4593"/>
    <w:rsid w:val="00ED0441"/>
    <w:rsid w:val="00ED2822"/>
    <w:rsid w:val="00ED5DF7"/>
    <w:rsid w:val="00ED6A25"/>
    <w:rsid w:val="00ED7253"/>
    <w:rsid w:val="00ED7443"/>
    <w:rsid w:val="00ED79BC"/>
    <w:rsid w:val="00ED7D57"/>
    <w:rsid w:val="00EE0510"/>
    <w:rsid w:val="00EE0756"/>
    <w:rsid w:val="00EE0F35"/>
    <w:rsid w:val="00EE1A01"/>
    <w:rsid w:val="00EE32AB"/>
    <w:rsid w:val="00EE3360"/>
    <w:rsid w:val="00EE389C"/>
    <w:rsid w:val="00EE3BEA"/>
    <w:rsid w:val="00EE3FA6"/>
    <w:rsid w:val="00EE4971"/>
    <w:rsid w:val="00EE61CC"/>
    <w:rsid w:val="00EE64DB"/>
    <w:rsid w:val="00EE7509"/>
    <w:rsid w:val="00EE7D6C"/>
    <w:rsid w:val="00EF2485"/>
    <w:rsid w:val="00EF265B"/>
    <w:rsid w:val="00EF2F73"/>
    <w:rsid w:val="00EF595E"/>
    <w:rsid w:val="00EF6117"/>
    <w:rsid w:val="00EF625C"/>
    <w:rsid w:val="00EF6CC1"/>
    <w:rsid w:val="00EF79CF"/>
    <w:rsid w:val="00F00154"/>
    <w:rsid w:val="00F0050A"/>
    <w:rsid w:val="00F00798"/>
    <w:rsid w:val="00F01A02"/>
    <w:rsid w:val="00F01CF6"/>
    <w:rsid w:val="00F022E0"/>
    <w:rsid w:val="00F02795"/>
    <w:rsid w:val="00F03E8D"/>
    <w:rsid w:val="00F04A19"/>
    <w:rsid w:val="00F04AD7"/>
    <w:rsid w:val="00F07AE5"/>
    <w:rsid w:val="00F11074"/>
    <w:rsid w:val="00F11DC2"/>
    <w:rsid w:val="00F12532"/>
    <w:rsid w:val="00F13204"/>
    <w:rsid w:val="00F15613"/>
    <w:rsid w:val="00F15871"/>
    <w:rsid w:val="00F165E9"/>
    <w:rsid w:val="00F16972"/>
    <w:rsid w:val="00F16ABD"/>
    <w:rsid w:val="00F201A2"/>
    <w:rsid w:val="00F211DA"/>
    <w:rsid w:val="00F21CEC"/>
    <w:rsid w:val="00F2212F"/>
    <w:rsid w:val="00F2232D"/>
    <w:rsid w:val="00F23BD3"/>
    <w:rsid w:val="00F24F4E"/>
    <w:rsid w:val="00F25D46"/>
    <w:rsid w:val="00F26703"/>
    <w:rsid w:val="00F276D2"/>
    <w:rsid w:val="00F30B70"/>
    <w:rsid w:val="00F31E52"/>
    <w:rsid w:val="00F327F6"/>
    <w:rsid w:val="00F33558"/>
    <w:rsid w:val="00F3594C"/>
    <w:rsid w:val="00F369AF"/>
    <w:rsid w:val="00F408EB"/>
    <w:rsid w:val="00F42316"/>
    <w:rsid w:val="00F4289D"/>
    <w:rsid w:val="00F42CD7"/>
    <w:rsid w:val="00F43DE9"/>
    <w:rsid w:val="00F440F3"/>
    <w:rsid w:val="00F44E7A"/>
    <w:rsid w:val="00F45585"/>
    <w:rsid w:val="00F46879"/>
    <w:rsid w:val="00F50599"/>
    <w:rsid w:val="00F50B87"/>
    <w:rsid w:val="00F51C97"/>
    <w:rsid w:val="00F51FEA"/>
    <w:rsid w:val="00F5332D"/>
    <w:rsid w:val="00F534CC"/>
    <w:rsid w:val="00F5483A"/>
    <w:rsid w:val="00F54975"/>
    <w:rsid w:val="00F60628"/>
    <w:rsid w:val="00F60E91"/>
    <w:rsid w:val="00F60FB3"/>
    <w:rsid w:val="00F61F83"/>
    <w:rsid w:val="00F6207F"/>
    <w:rsid w:val="00F641A6"/>
    <w:rsid w:val="00F664C1"/>
    <w:rsid w:val="00F66FE9"/>
    <w:rsid w:val="00F72363"/>
    <w:rsid w:val="00F7244A"/>
    <w:rsid w:val="00F7292B"/>
    <w:rsid w:val="00F737E3"/>
    <w:rsid w:val="00F73C19"/>
    <w:rsid w:val="00F74685"/>
    <w:rsid w:val="00F74F75"/>
    <w:rsid w:val="00F753AB"/>
    <w:rsid w:val="00F76891"/>
    <w:rsid w:val="00F76BF5"/>
    <w:rsid w:val="00F76D41"/>
    <w:rsid w:val="00F77095"/>
    <w:rsid w:val="00F822C3"/>
    <w:rsid w:val="00F82737"/>
    <w:rsid w:val="00F8274C"/>
    <w:rsid w:val="00F8388C"/>
    <w:rsid w:val="00F83E41"/>
    <w:rsid w:val="00F84667"/>
    <w:rsid w:val="00F85DCA"/>
    <w:rsid w:val="00F86202"/>
    <w:rsid w:val="00F869FF"/>
    <w:rsid w:val="00F90703"/>
    <w:rsid w:val="00F90B75"/>
    <w:rsid w:val="00F911F9"/>
    <w:rsid w:val="00F91911"/>
    <w:rsid w:val="00F9195A"/>
    <w:rsid w:val="00F91E95"/>
    <w:rsid w:val="00F924F7"/>
    <w:rsid w:val="00F92696"/>
    <w:rsid w:val="00F93286"/>
    <w:rsid w:val="00F95BCD"/>
    <w:rsid w:val="00F97385"/>
    <w:rsid w:val="00F97E5A"/>
    <w:rsid w:val="00FA07F5"/>
    <w:rsid w:val="00FA343F"/>
    <w:rsid w:val="00FA389C"/>
    <w:rsid w:val="00FA423F"/>
    <w:rsid w:val="00FA491D"/>
    <w:rsid w:val="00FA49DD"/>
    <w:rsid w:val="00FA6921"/>
    <w:rsid w:val="00FA6A40"/>
    <w:rsid w:val="00FB013F"/>
    <w:rsid w:val="00FB2140"/>
    <w:rsid w:val="00FB2A6E"/>
    <w:rsid w:val="00FB2DBB"/>
    <w:rsid w:val="00FB3282"/>
    <w:rsid w:val="00FB3CCA"/>
    <w:rsid w:val="00FB5C04"/>
    <w:rsid w:val="00FB5C52"/>
    <w:rsid w:val="00FC09AD"/>
    <w:rsid w:val="00FC1851"/>
    <w:rsid w:val="00FC1A44"/>
    <w:rsid w:val="00FC2107"/>
    <w:rsid w:val="00FC2F1A"/>
    <w:rsid w:val="00FC3ABF"/>
    <w:rsid w:val="00FC3B50"/>
    <w:rsid w:val="00FC4B63"/>
    <w:rsid w:val="00FC519E"/>
    <w:rsid w:val="00FC60E1"/>
    <w:rsid w:val="00FC7179"/>
    <w:rsid w:val="00FD05A4"/>
    <w:rsid w:val="00FD1023"/>
    <w:rsid w:val="00FD1615"/>
    <w:rsid w:val="00FD207C"/>
    <w:rsid w:val="00FD38EA"/>
    <w:rsid w:val="00FD4515"/>
    <w:rsid w:val="00FD7E63"/>
    <w:rsid w:val="00FE375C"/>
    <w:rsid w:val="00FE4B89"/>
    <w:rsid w:val="00FE676B"/>
    <w:rsid w:val="00FE773B"/>
    <w:rsid w:val="00FE7FEB"/>
    <w:rsid w:val="00FF0F30"/>
    <w:rsid w:val="00FF1DDA"/>
    <w:rsid w:val="00FF417D"/>
    <w:rsid w:val="00FF4885"/>
    <w:rsid w:val="00FF57AE"/>
    <w:rsid w:val="00FF68DA"/>
    <w:rsid w:val="00FF72E4"/>
    <w:rsid w:val="00FF7A9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31ACB"/>
  <w15:chartTrackingRefBased/>
  <w15:docId w15:val="{25A3F356-C043-4162-A451-87C92E7AE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7E06"/>
  </w:style>
  <w:style w:type="paragraph" w:styleId="Heading1">
    <w:name w:val="heading 1"/>
    <w:basedOn w:val="Normal"/>
    <w:link w:val="Heading1Char"/>
    <w:uiPriority w:val="9"/>
    <w:qFormat/>
    <w:rsid w:val="0026661C"/>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Heading2">
    <w:name w:val="heading 2"/>
    <w:basedOn w:val="Normal"/>
    <w:next w:val="Normal"/>
    <w:link w:val="Heading2Char"/>
    <w:uiPriority w:val="9"/>
    <w:semiHidden/>
    <w:unhideWhenUsed/>
    <w:qFormat/>
    <w:rsid w:val="00696F5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E466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1"/>
    <w:qFormat/>
    <w:rsid w:val="003E7E06"/>
    <w:pPr>
      <w:ind w:left="720"/>
      <w:contextualSpacing/>
    </w:pPr>
  </w:style>
  <w:style w:type="character" w:customStyle="1" w:styleId="ListParagraphChar">
    <w:name w:val="List Paragraph Char"/>
    <w:link w:val="ListParagraph"/>
    <w:uiPriority w:val="34"/>
    <w:rsid w:val="003E7E06"/>
  </w:style>
  <w:style w:type="paragraph" w:styleId="Header">
    <w:name w:val="header"/>
    <w:basedOn w:val="Normal"/>
    <w:link w:val="HeaderChar"/>
    <w:uiPriority w:val="99"/>
    <w:unhideWhenUsed/>
    <w:rsid w:val="003E7E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7E06"/>
  </w:style>
  <w:style w:type="paragraph" w:styleId="Footer">
    <w:name w:val="footer"/>
    <w:basedOn w:val="Normal"/>
    <w:link w:val="FooterChar"/>
    <w:uiPriority w:val="99"/>
    <w:unhideWhenUsed/>
    <w:rsid w:val="003E7E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E06"/>
  </w:style>
  <w:style w:type="character" w:customStyle="1" w:styleId="ui-provider">
    <w:name w:val="ui-provider"/>
    <w:basedOn w:val="DefaultParagraphFont"/>
    <w:rsid w:val="00FD05A4"/>
  </w:style>
  <w:style w:type="paragraph" w:customStyle="1" w:styleId="Default">
    <w:name w:val="Default"/>
    <w:rsid w:val="00411197"/>
    <w:pPr>
      <w:autoSpaceDE w:val="0"/>
      <w:autoSpaceDN w:val="0"/>
      <w:adjustRightInd w:val="0"/>
      <w:spacing w:after="0" w:line="240" w:lineRule="auto"/>
    </w:pPr>
    <w:rPr>
      <w:rFonts w:ascii="Calibri" w:hAnsi="Calibri" w:cs="Calibri"/>
      <w:color w:val="000000"/>
      <w:sz w:val="24"/>
      <w:szCs w:val="24"/>
      <w:lang w:val="en-US"/>
    </w:rPr>
  </w:style>
  <w:style w:type="character" w:styleId="Emphasis">
    <w:name w:val="Emphasis"/>
    <w:basedOn w:val="DefaultParagraphFont"/>
    <w:uiPriority w:val="20"/>
    <w:qFormat/>
    <w:rsid w:val="00530CCC"/>
    <w:rPr>
      <w:i/>
      <w:iCs/>
    </w:rPr>
  </w:style>
  <w:style w:type="character" w:customStyle="1" w:styleId="Heading1Char">
    <w:name w:val="Heading 1 Char"/>
    <w:basedOn w:val="DefaultParagraphFont"/>
    <w:link w:val="Heading1"/>
    <w:uiPriority w:val="9"/>
    <w:rsid w:val="0026661C"/>
    <w:rPr>
      <w:rFonts w:ascii="Times New Roman" w:eastAsia="Times New Roman" w:hAnsi="Times New Roman" w:cs="Times New Roman"/>
      <w:b/>
      <w:bCs/>
      <w:kern w:val="36"/>
      <w:sz w:val="48"/>
      <w:szCs w:val="48"/>
      <w:lang w:val="en-US"/>
    </w:rPr>
  </w:style>
  <w:style w:type="character" w:customStyle="1" w:styleId="Heading3Char">
    <w:name w:val="Heading 3 Char"/>
    <w:basedOn w:val="DefaultParagraphFont"/>
    <w:link w:val="Heading3"/>
    <w:uiPriority w:val="9"/>
    <w:semiHidden/>
    <w:rsid w:val="00E46620"/>
    <w:rPr>
      <w:rFonts w:asciiTheme="majorHAnsi" w:eastAsiaTheme="majorEastAsia" w:hAnsiTheme="majorHAnsi" w:cstheme="majorBidi"/>
      <w:color w:val="1F3763" w:themeColor="accent1" w:themeShade="7F"/>
      <w:sz w:val="24"/>
      <w:szCs w:val="24"/>
    </w:rPr>
  </w:style>
  <w:style w:type="paragraph" w:customStyle="1" w:styleId="xmsonormal">
    <w:name w:val="x_msonormal"/>
    <w:basedOn w:val="Normal"/>
    <w:rsid w:val="007F424A"/>
    <w:pPr>
      <w:spacing w:after="0" w:line="240" w:lineRule="auto"/>
    </w:pPr>
    <w:rPr>
      <w:rFonts w:ascii="Calibri" w:hAnsi="Calibri" w:cs="Calibri"/>
      <w:lang w:val="en-US"/>
    </w:rPr>
  </w:style>
  <w:style w:type="character" w:styleId="PlaceholderText">
    <w:name w:val="Placeholder Text"/>
    <w:basedOn w:val="DefaultParagraphFont"/>
    <w:uiPriority w:val="99"/>
    <w:semiHidden/>
    <w:rsid w:val="003848E7"/>
    <w:rPr>
      <w:color w:val="666666"/>
    </w:rPr>
  </w:style>
  <w:style w:type="paragraph" w:styleId="NormalWeb">
    <w:name w:val="Normal (Web)"/>
    <w:basedOn w:val="Normal"/>
    <w:uiPriority w:val="99"/>
    <w:unhideWhenUsed/>
    <w:rsid w:val="00F211DA"/>
    <w:pPr>
      <w:spacing w:before="100" w:beforeAutospacing="1" w:after="100" w:afterAutospacing="1" w:line="240" w:lineRule="auto"/>
    </w:pPr>
    <w:rPr>
      <w:rFonts w:ascii="Aptos" w:hAnsi="Aptos" w:cs="Aptos"/>
      <w:sz w:val="24"/>
      <w:szCs w:val="24"/>
      <w:lang w:val="en-US"/>
    </w:rPr>
  </w:style>
  <w:style w:type="character" w:customStyle="1" w:styleId="Heading2Char">
    <w:name w:val="Heading 2 Char"/>
    <w:basedOn w:val="DefaultParagraphFont"/>
    <w:link w:val="Heading2"/>
    <w:uiPriority w:val="9"/>
    <w:semiHidden/>
    <w:rsid w:val="00696F57"/>
    <w:rPr>
      <w:rFonts w:asciiTheme="majorHAnsi" w:eastAsiaTheme="majorEastAsia" w:hAnsiTheme="majorHAnsi" w:cstheme="majorBidi"/>
      <w:color w:val="2F5496" w:themeColor="accent1" w:themeShade="BF"/>
      <w:sz w:val="26"/>
      <w:szCs w:val="26"/>
    </w:rPr>
  </w:style>
  <w:style w:type="paragraph" w:styleId="NoSpacing">
    <w:name w:val="No Spacing"/>
    <w:uiPriority w:val="1"/>
    <w:qFormat/>
    <w:rsid w:val="00103801"/>
    <w:pPr>
      <w:spacing w:after="0" w:line="240" w:lineRule="auto"/>
    </w:pPr>
    <w:rPr>
      <w:kern w:val="2"/>
      <w:lang w:val="en-US"/>
      <w14:ligatures w14:val="standardContextual"/>
    </w:rPr>
  </w:style>
  <w:style w:type="character" w:styleId="Hyperlink">
    <w:name w:val="Hyperlink"/>
    <w:basedOn w:val="DefaultParagraphFont"/>
    <w:uiPriority w:val="99"/>
    <w:unhideWhenUsed/>
    <w:rsid w:val="00E72AA2"/>
    <w:rPr>
      <w:color w:val="0563C1" w:themeColor="hyperlink"/>
      <w:u w:val="single"/>
    </w:rPr>
  </w:style>
  <w:style w:type="character" w:styleId="UnresolvedMention">
    <w:name w:val="Unresolved Mention"/>
    <w:basedOn w:val="DefaultParagraphFont"/>
    <w:uiPriority w:val="99"/>
    <w:semiHidden/>
    <w:unhideWhenUsed/>
    <w:rsid w:val="00E72A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30533">
      <w:bodyDiv w:val="1"/>
      <w:marLeft w:val="0"/>
      <w:marRight w:val="0"/>
      <w:marTop w:val="0"/>
      <w:marBottom w:val="0"/>
      <w:divBdr>
        <w:top w:val="none" w:sz="0" w:space="0" w:color="auto"/>
        <w:left w:val="none" w:sz="0" w:space="0" w:color="auto"/>
        <w:bottom w:val="none" w:sz="0" w:space="0" w:color="auto"/>
        <w:right w:val="none" w:sz="0" w:space="0" w:color="auto"/>
      </w:divBdr>
    </w:div>
    <w:div w:id="49234956">
      <w:bodyDiv w:val="1"/>
      <w:marLeft w:val="0"/>
      <w:marRight w:val="0"/>
      <w:marTop w:val="0"/>
      <w:marBottom w:val="0"/>
      <w:divBdr>
        <w:top w:val="none" w:sz="0" w:space="0" w:color="auto"/>
        <w:left w:val="none" w:sz="0" w:space="0" w:color="auto"/>
        <w:bottom w:val="none" w:sz="0" w:space="0" w:color="auto"/>
        <w:right w:val="none" w:sz="0" w:space="0" w:color="auto"/>
      </w:divBdr>
    </w:div>
    <w:div w:id="94832914">
      <w:bodyDiv w:val="1"/>
      <w:marLeft w:val="0"/>
      <w:marRight w:val="0"/>
      <w:marTop w:val="0"/>
      <w:marBottom w:val="0"/>
      <w:divBdr>
        <w:top w:val="none" w:sz="0" w:space="0" w:color="auto"/>
        <w:left w:val="none" w:sz="0" w:space="0" w:color="auto"/>
        <w:bottom w:val="none" w:sz="0" w:space="0" w:color="auto"/>
        <w:right w:val="none" w:sz="0" w:space="0" w:color="auto"/>
      </w:divBdr>
    </w:div>
    <w:div w:id="122576609">
      <w:bodyDiv w:val="1"/>
      <w:marLeft w:val="0"/>
      <w:marRight w:val="0"/>
      <w:marTop w:val="0"/>
      <w:marBottom w:val="0"/>
      <w:divBdr>
        <w:top w:val="none" w:sz="0" w:space="0" w:color="auto"/>
        <w:left w:val="none" w:sz="0" w:space="0" w:color="auto"/>
        <w:bottom w:val="none" w:sz="0" w:space="0" w:color="auto"/>
        <w:right w:val="none" w:sz="0" w:space="0" w:color="auto"/>
      </w:divBdr>
    </w:div>
    <w:div w:id="126093836">
      <w:bodyDiv w:val="1"/>
      <w:marLeft w:val="0"/>
      <w:marRight w:val="0"/>
      <w:marTop w:val="0"/>
      <w:marBottom w:val="0"/>
      <w:divBdr>
        <w:top w:val="none" w:sz="0" w:space="0" w:color="auto"/>
        <w:left w:val="none" w:sz="0" w:space="0" w:color="auto"/>
        <w:bottom w:val="none" w:sz="0" w:space="0" w:color="auto"/>
        <w:right w:val="none" w:sz="0" w:space="0" w:color="auto"/>
      </w:divBdr>
    </w:div>
    <w:div w:id="203298379">
      <w:bodyDiv w:val="1"/>
      <w:marLeft w:val="0"/>
      <w:marRight w:val="0"/>
      <w:marTop w:val="0"/>
      <w:marBottom w:val="0"/>
      <w:divBdr>
        <w:top w:val="none" w:sz="0" w:space="0" w:color="auto"/>
        <w:left w:val="none" w:sz="0" w:space="0" w:color="auto"/>
        <w:bottom w:val="none" w:sz="0" w:space="0" w:color="auto"/>
        <w:right w:val="none" w:sz="0" w:space="0" w:color="auto"/>
      </w:divBdr>
    </w:div>
    <w:div w:id="212814528">
      <w:bodyDiv w:val="1"/>
      <w:marLeft w:val="0"/>
      <w:marRight w:val="0"/>
      <w:marTop w:val="0"/>
      <w:marBottom w:val="0"/>
      <w:divBdr>
        <w:top w:val="none" w:sz="0" w:space="0" w:color="auto"/>
        <w:left w:val="none" w:sz="0" w:space="0" w:color="auto"/>
        <w:bottom w:val="none" w:sz="0" w:space="0" w:color="auto"/>
        <w:right w:val="none" w:sz="0" w:space="0" w:color="auto"/>
      </w:divBdr>
    </w:div>
    <w:div w:id="232158432">
      <w:bodyDiv w:val="1"/>
      <w:marLeft w:val="0"/>
      <w:marRight w:val="0"/>
      <w:marTop w:val="0"/>
      <w:marBottom w:val="0"/>
      <w:divBdr>
        <w:top w:val="none" w:sz="0" w:space="0" w:color="auto"/>
        <w:left w:val="none" w:sz="0" w:space="0" w:color="auto"/>
        <w:bottom w:val="none" w:sz="0" w:space="0" w:color="auto"/>
        <w:right w:val="none" w:sz="0" w:space="0" w:color="auto"/>
      </w:divBdr>
    </w:div>
    <w:div w:id="237568005">
      <w:bodyDiv w:val="1"/>
      <w:marLeft w:val="0"/>
      <w:marRight w:val="0"/>
      <w:marTop w:val="0"/>
      <w:marBottom w:val="0"/>
      <w:divBdr>
        <w:top w:val="none" w:sz="0" w:space="0" w:color="auto"/>
        <w:left w:val="none" w:sz="0" w:space="0" w:color="auto"/>
        <w:bottom w:val="none" w:sz="0" w:space="0" w:color="auto"/>
        <w:right w:val="none" w:sz="0" w:space="0" w:color="auto"/>
      </w:divBdr>
    </w:div>
    <w:div w:id="281300845">
      <w:bodyDiv w:val="1"/>
      <w:marLeft w:val="0"/>
      <w:marRight w:val="0"/>
      <w:marTop w:val="0"/>
      <w:marBottom w:val="0"/>
      <w:divBdr>
        <w:top w:val="none" w:sz="0" w:space="0" w:color="auto"/>
        <w:left w:val="none" w:sz="0" w:space="0" w:color="auto"/>
        <w:bottom w:val="none" w:sz="0" w:space="0" w:color="auto"/>
        <w:right w:val="none" w:sz="0" w:space="0" w:color="auto"/>
      </w:divBdr>
    </w:div>
    <w:div w:id="283318611">
      <w:bodyDiv w:val="1"/>
      <w:marLeft w:val="0"/>
      <w:marRight w:val="0"/>
      <w:marTop w:val="0"/>
      <w:marBottom w:val="0"/>
      <w:divBdr>
        <w:top w:val="none" w:sz="0" w:space="0" w:color="auto"/>
        <w:left w:val="none" w:sz="0" w:space="0" w:color="auto"/>
        <w:bottom w:val="none" w:sz="0" w:space="0" w:color="auto"/>
        <w:right w:val="none" w:sz="0" w:space="0" w:color="auto"/>
      </w:divBdr>
    </w:div>
    <w:div w:id="301153944">
      <w:bodyDiv w:val="1"/>
      <w:marLeft w:val="0"/>
      <w:marRight w:val="0"/>
      <w:marTop w:val="0"/>
      <w:marBottom w:val="0"/>
      <w:divBdr>
        <w:top w:val="none" w:sz="0" w:space="0" w:color="auto"/>
        <w:left w:val="none" w:sz="0" w:space="0" w:color="auto"/>
        <w:bottom w:val="none" w:sz="0" w:space="0" w:color="auto"/>
        <w:right w:val="none" w:sz="0" w:space="0" w:color="auto"/>
      </w:divBdr>
    </w:div>
    <w:div w:id="304509032">
      <w:bodyDiv w:val="1"/>
      <w:marLeft w:val="0"/>
      <w:marRight w:val="0"/>
      <w:marTop w:val="0"/>
      <w:marBottom w:val="0"/>
      <w:divBdr>
        <w:top w:val="none" w:sz="0" w:space="0" w:color="auto"/>
        <w:left w:val="none" w:sz="0" w:space="0" w:color="auto"/>
        <w:bottom w:val="none" w:sz="0" w:space="0" w:color="auto"/>
        <w:right w:val="none" w:sz="0" w:space="0" w:color="auto"/>
      </w:divBdr>
    </w:div>
    <w:div w:id="353265589">
      <w:bodyDiv w:val="1"/>
      <w:marLeft w:val="0"/>
      <w:marRight w:val="0"/>
      <w:marTop w:val="0"/>
      <w:marBottom w:val="0"/>
      <w:divBdr>
        <w:top w:val="none" w:sz="0" w:space="0" w:color="auto"/>
        <w:left w:val="none" w:sz="0" w:space="0" w:color="auto"/>
        <w:bottom w:val="none" w:sz="0" w:space="0" w:color="auto"/>
        <w:right w:val="none" w:sz="0" w:space="0" w:color="auto"/>
      </w:divBdr>
    </w:div>
    <w:div w:id="384378617">
      <w:bodyDiv w:val="1"/>
      <w:marLeft w:val="0"/>
      <w:marRight w:val="0"/>
      <w:marTop w:val="0"/>
      <w:marBottom w:val="0"/>
      <w:divBdr>
        <w:top w:val="none" w:sz="0" w:space="0" w:color="auto"/>
        <w:left w:val="none" w:sz="0" w:space="0" w:color="auto"/>
        <w:bottom w:val="none" w:sz="0" w:space="0" w:color="auto"/>
        <w:right w:val="none" w:sz="0" w:space="0" w:color="auto"/>
      </w:divBdr>
    </w:div>
    <w:div w:id="432360967">
      <w:bodyDiv w:val="1"/>
      <w:marLeft w:val="0"/>
      <w:marRight w:val="0"/>
      <w:marTop w:val="0"/>
      <w:marBottom w:val="0"/>
      <w:divBdr>
        <w:top w:val="none" w:sz="0" w:space="0" w:color="auto"/>
        <w:left w:val="none" w:sz="0" w:space="0" w:color="auto"/>
        <w:bottom w:val="none" w:sz="0" w:space="0" w:color="auto"/>
        <w:right w:val="none" w:sz="0" w:space="0" w:color="auto"/>
      </w:divBdr>
    </w:div>
    <w:div w:id="488593407">
      <w:bodyDiv w:val="1"/>
      <w:marLeft w:val="0"/>
      <w:marRight w:val="0"/>
      <w:marTop w:val="0"/>
      <w:marBottom w:val="0"/>
      <w:divBdr>
        <w:top w:val="none" w:sz="0" w:space="0" w:color="auto"/>
        <w:left w:val="none" w:sz="0" w:space="0" w:color="auto"/>
        <w:bottom w:val="none" w:sz="0" w:space="0" w:color="auto"/>
        <w:right w:val="none" w:sz="0" w:space="0" w:color="auto"/>
      </w:divBdr>
    </w:div>
    <w:div w:id="502159406">
      <w:bodyDiv w:val="1"/>
      <w:marLeft w:val="0"/>
      <w:marRight w:val="0"/>
      <w:marTop w:val="0"/>
      <w:marBottom w:val="0"/>
      <w:divBdr>
        <w:top w:val="none" w:sz="0" w:space="0" w:color="auto"/>
        <w:left w:val="none" w:sz="0" w:space="0" w:color="auto"/>
        <w:bottom w:val="none" w:sz="0" w:space="0" w:color="auto"/>
        <w:right w:val="none" w:sz="0" w:space="0" w:color="auto"/>
      </w:divBdr>
    </w:div>
    <w:div w:id="535191561">
      <w:bodyDiv w:val="1"/>
      <w:marLeft w:val="0"/>
      <w:marRight w:val="0"/>
      <w:marTop w:val="0"/>
      <w:marBottom w:val="0"/>
      <w:divBdr>
        <w:top w:val="none" w:sz="0" w:space="0" w:color="auto"/>
        <w:left w:val="none" w:sz="0" w:space="0" w:color="auto"/>
        <w:bottom w:val="none" w:sz="0" w:space="0" w:color="auto"/>
        <w:right w:val="none" w:sz="0" w:space="0" w:color="auto"/>
      </w:divBdr>
    </w:div>
    <w:div w:id="621304401">
      <w:bodyDiv w:val="1"/>
      <w:marLeft w:val="0"/>
      <w:marRight w:val="0"/>
      <w:marTop w:val="0"/>
      <w:marBottom w:val="0"/>
      <w:divBdr>
        <w:top w:val="none" w:sz="0" w:space="0" w:color="auto"/>
        <w:left w:val="none" w:sz="0" w:space="0" w:color="auto"/>
        <w:bottom w:val="none" w:sz="0" w:space="0" w:color="auto"/>
        <w:right w:val="none" w:sz="0" w:space="0" w:color="auto"/>
      </w:divBdr>
    </w:div>
    <w:div w:id="639187464">
      <w:bodyDiv w:val="1"/>
      <w:marLeft w:val="0"/>
      <w:marRight w:val="0"/>
      <w:marTop w:val="0"/>
      <w:marBottom w:val="0"/>
      <w:divBdr>
        <w:top w:val="none" w:sz="0" w:space="0" w:color="auto"/>
        <w:left w:val="none" w:sz="0" w:space="0" w:color="auto"/>
        <w:bottom w:val="none" w:sz="0" w:space="0" w:color="auto"/>
        <w:right w:val="none" w:sz="0" w:space="0" w:color="auto"/>
      </w:divBdr>
    </w:div>
    <w:div w:id="659312762">
      <w:bodyDiv w:val="1"/>
      <w:marLeft w:val="0"/>
      <w:marRight w:val="0"/>
      <w:marTop w:val="0"/>
      <w:marBottom w:val="0"/>
      <w:divBdr>
        <w:top w:val="none" w:sz="0" w:space="0" w:color="auto"/>
        <w:left w:val="none" w:sz="0" w:space="0" w:color="auto"/>
        <w:bottom w:val="none" w:sz="0" w:space="0" w:color="auto"/>
        <w:right w:val="none" w:sz="0" w:space="0" w:color="auto"/>
      </w:divBdr>
    </w:div>
    <w:div w:id="727651598">
      <w:bodyDiv w:val="1"/>
      <w:marLeft w:val="0"/>
      <w:marRight w:val="0"/>
      <w:marTop w:val="0"/>
      <w:marBottom w:val="0"/>
      <w:divBdr>
        <w:top w:val="none" w:sz="0" w:space="0" w:color="auto"/>
        <w:left w:val="none" w:sz="0" w:space="0" w:color="auto"/>
        <w:bottom w:val="none" w:sz="0" w:space="0" w:color="auto"/>
        <w:right w:val="none" w:sz="0" w:space="0" w:color="auto"/>
      </w:divBdr>
    </w:div>
    <w:div w:id="740827942">
      <w:bodyDiv w:val="1"/>
      <w:marLeft w:val="0"/>
      <w:marRight w:val="0"/>
      <w:marTop w:val="0"/>
      <w:marBottom w:val="0"/>
      <w:divBdr>
        <w:top w:val="none" w:sz="0" w:space="0" w:color="auto"/>
        <w:left w:val="none" w:sz="0" w:space="0" w:color="auto"/>
        <w:bottom w:val="none" w:sz="0" w:space="0" w:color="auto"/>
        <w:right w:val="none" w:sz="0" w:space="0" w:color="auto"/>
      </w:divBdr>
    </w:div>
    <w:div w:id="741101230">
      <w:bodyDiv w:val="1"/>
      <w:marLeft w:val="0"/>
      <w:marRight w:val="0"/>
      <w:marTop w:val="0"/>
      <w:marBottom w:val="0"/>
      <w:divBdr>
        <w:top w:val="none" w:sz="0" w:space="0" w:color="auto"/>
        <w:left w:val="none" w:sz="0" w:space="0" w:color="auto"/>
        <w:bottom w:val="none" w:sz="0" w:space="0" w:color="auto"/>
        <w:right w:val="none" w:sz="0" w:space="0" w:color="auto"/>
      </w:divBdr>
    </w:div>
    <w:div w:id="910314875">
      <w:bodyDiv w:val="1"/>
      <w:marLeft w:val="0"/>
      <w:marRight w:val="0"/>
      <w:marTop w:val="0"/>
      <w:marBottom w:val="0"/>
      <w:divBdr>
        <w:top w:val="none" w:sz="0" w:space="0" w:color="auto"/>
        <w:left w:val="none" w:sz="0" w:space="0" w:color="auto"/>
        <w:bottom w:val="none" w:sz="0" w:space="0" w:color="auto"/>
        <w:right w:val="none" w:sz="0" w:space="0" w:color="auto"/>
      </w:divBdr>
    </w:div>
    <w:div w:id="965892780">
      <w:bodyDiv w:val="1"/>
      <w:marLeft w:val="0"/>
      <w:marRight w:val="0"/>
      <w:marTop w:val="0"/>
      <w:marBottom w:val="0"/>
      <w:divBdr>
        <w:top w:val="none" w:sz="0" w:space="0" w:color="auto"/>
        <w:left w:val="none" w:sz="0" w:space="0" w:color="auto"/>
        <w:bottom w:val="none" w:sz="0" w:space="0" w:color="auto"/>
        <w:right w:val="none" w:sz="0" w:space="0" w:color="auto"/>
      </w:divBdr>
    </w:div>
    <w:div w:id="1015959857">
      <w:bodyDiv w:val="1"/>
      <w:marLeft w:val="0"/>
      <w:marRight w:val="0"/>
      <w:marTop w:val="0"/>
      <w:marBottom w:val="0"/>
      <w:divBdr>
        <w:top w:val="none" w:sz="0" w:space="0" w:color="auto"/>
        <w:left w:val="none" w:sz="0" w:space="0" w:color="auto"/>
        <w:bottom w:val="none" w:sz="0" w:space="0" w:color="auto"/>
        <w:right w:val="none" w:sz="0" w:space="0" w:color="auto"/>
      </w:divBdr>
    </w:div>
    <w:div w:id="1035620790">
      <w:bodyDiv w:val="1"/>
      <w:marLeft w:val="0"/>
      <w:marRight w:val="0"/>
      <w:marTop w:val="0"/>
      <w:marBottom w:val="0"/>
      <w:divBdr>
        <w:top w:val="none" w:sz="0" w:space="0" w:color="auto"/>
        <w:left w:val="none" w:sz="0" w:space="0" w:color="auto"/>
        <w:bottom w:val="none" w:sz="0" w:space="0" w:color="auto"/>
        <w:right w:val="none" w:sz="0" w:space="0" w:color="auto"/>
      </w:divBdr>
    </w:div>
    <w:div w:id="1106926268">
      <w:bodyDiv w:val="1"/>
      <w:marLeft w:val="0"/>
      <w:marRight w:val="0"/>
      <w:marTop w:val="0"/>
      <w:marBottom w:val="0"/>
      <w:divBdr>
        <w:top w:val="none" w:sz="0" w:space="0" w:color="auto"/>
        <w:left w:val="none" w:sz="0" w:space="0" w:color="auto"/>
        <w:bottom w:val="none" w:sz="0" w:space="0" w:color="auto"/>
        <w:right w:val="none" w:sz="0" w:space="0" w:color="auto"/>
      </w:divBdr>
    </w:div>
    <w:div w:id="1131167361">
      <w:bodyDiv w:val="1"/>
      <w:marLeft w:val="0"/>
      <w:marRight w:val="0"/>
      <w:marTop w:val="0"/>
      <w:marBottom w:val="0"/>
      <w:divBdr>
        <w:top w:val="none" w:sz="0" w:space="0" w:color="auto"/>
        <w:left w:val="none" w:sz="0" w:space="0" w:color="auto"/>
        <w:bottom w:val="none" w:sz="0" w:space="0" w:color="auto"/>
        <w:right w:val="none" w:sz="0" w:space="0" w:color="auto"/>
      </w:divBdr>
    </w:div>
    <w:div w:id="1144733445">
      <w:bodyDiv w:val="1"/>
      <w:marLeft w:val="0"/>
      <w:marRight w:val="0"/>
      <w:marTop w:val="0"/>
      <w:marBottom w:val="0"/>
      <w:divBdr>
        <w:top w:val="none" w:sz="0" w:space="0" w:color="auto"/>
        <w:left w:val="none" w:sz="0" w:space="0" w:color="auto"/>
        <w:bottom w:val="none" w:sz="0" w:space="0" w:color="auto"/>
        <w:right w:val="none" w:sz="0" w:space="0" w:color="auto"/>
      </w:divBdr>
    </w:div>
    <w:div w:id="1152451360">
      <w:bodyDiv w:val="1"/>
      <w:marLeft w:val="0"/>
      <w:marRight w:val="0"/>
      <w:marTop w:val="0"/>
      <w:marBottom w:val="0"/>
      <w:divBdr>
        <w:top w:val="none" w:sz="0" w:space="0" w:color="auto"/>
        <w:left w:val="none" w:sz="0" w:space="0" w:color="auto"/>
        <w:bottom w:val="none" w:sz="0" w:space="0" w:color="auto"/>
        <w:right w:val="none" w:sz="0" w:space="0" w:color="auto"/>
      </w:divBdr>
    </w:div>
    <w:div w:id="1173568665">
      <w:bodyDiv w:val="1"/>
      <w:marLeft w:val="0"/>
      <w:marRight w:val="0"/>
      <w:marTop w:val="0"/>
      <w:marBottom w:val="0"/>
      <w:divBdr>
        <w:top w:val="none" w:sz="0" w:space="0" w:color="auto"/>
        <w:left w:val="none" w:sz="0" w:space="0" w:color="auto"/>
        <w:bottom w:val="none" w:sz="0" w:space="0" w:color="auto"/>
        <w:right w:val="none" w:sz="0" w:space="0" w:color="auto"/>
      </w:divBdr>
    </w:div>
    <w:div w:id="1208224512">
      <w:bodyDiv w:val="1"/>
      <w:marLeft w:val="0"/>
      <w:marRight w:val="0"/>
      <w:marTop w:val="0"/>
      <w:marBottom w:val="0"/>
      <w:divBdr>
        <w:top w:val="none" w:sz="0" w:space="0" w:color="auto"/>
        <w:left w:val="none" w:sz="0" w:space="0" w:color="auto"/>
        <w:bottom w:val="none" w:sz="0" w:space="0" w:color="auto"/>
        <w:right w:val="none" w:sz="0" w:space="0" w:color="auto"/>
      </w:divBdr>
    </w:div>
    <w:div w:id="1236473732">
      <w:bodyDiv w:val="1"/>
      <w:marLeft w:val="0"/>
      <w:marRight w:val="0"/>
      <w:marTop w:val="0"/>
      <w:marBottom w:val="0"/>
      <w:divBdr>
        <w:top w:val="none" w:sz="0" w:space="0" w:color="auto"/>
        <w:left w:val="none" w:sz="0" w:space="0" w:color="auto"/>
        <w:bottom w:val="none" w:sz="0" w:space="0" w:color="auto"/>
        <w:right w:val="none" w:sz="0" w:space="0" w:color="auto"/>
      </w:divBdr>
    </w:div>
    <w:div w:id="1336227454">
      <w:bodyDiv w:val="1"/>
      <w:marLeft w:val="0"/>
      <w:marRight w:val="0"/>
      <w:marTop w:val="0"/>
      <w:marBottom w:val="0"/>
      <w:divBdr>
        <w:top w:val="none" w:sz="0" w:space="0" w:color="auto"/>
        <w:left w:val="none" w:sz="0" w:space="0" w:color="auto"/>
        <w:bottom w:val="none" w:sz="0" w:space="0" w:color="auto"/>
        <w:right w:val="none" w:sz="0" w:space="0" w:color="auto"/>
      </w:divBdr>
    </w:div>
    <w:div w:id="1361398220">
      <w:bodyDiv w:val="1"/>
      <w:marLeft w:val="0"/>
      <w:marRight w:val="0"/>
      <w:marTop w:val="0"/>
      <w:marBottom w:val="0"/>
      <w:divBdr>
        <w:top w:val="none" w:sz="0" w:space="0" w:color="auto"/>
        <w:left w:val="none" w:sz="0" w:space="0" w:color="auto"/>
        <w:bottom w:val="none" w:sz="0" w:space="0" w:color="auto"/>
        <w:right w:val="none" w:sz="0" w:space="0" w:color="auto"/>
      </w:divBdr>
    </w:div>
    <w:div w:id="1374772644">
      <w:bodyDiv w:val="1"/>
      <w:marLeft w:val="0"/>
      <w:marRight w:val="0"/>
      <w:marTop w:val="0"/>
      <w:marBottom w:val="0"/>
      <w:divBdr>
        <w:top w:val="none" w:sz="0" w:space="0" w:color="auto"/>
        <w:left w:val="none" w:sz="0" w:space="0" w:color="auto"/>
        <w:bottom w:val="none" w:sz="0" w:space="0" w:color="auto"/>
        <w:right w:val="none" w:sz="0" w:space="0" w:color="auto"/>
      </w:divBdr>
    </w:div>
    <w:div w:id="1437870329">
      <w:bodyDiv w:val="1"/>
      <w:marLeft w:val="0"/>
      <w:marRight w:val="0"/>
      <w:marTop w:val="0"/>
      <w:marBottom w:val="0"/>
      <w:divBdr>
        <w:top w:val="none" w:sz="0" w:space="0" w:color="auto"/>
        <w:left w:val="none" w:sz="0" w:space="0" w:color="auto"/>
        <w:bottom w:val="none" w:sz="0" w:space="0" w:color="auto"/>
        <w:right w:val="none" w:sz="0" w:space="0" w:color="auto"/>
      </w:divBdr>
    </w:div>
    <w:div w:id="1460880186">
      <w:bodyDiv w:val="1"/>
      <w:marLeft w:val="0"/>
      <w:marRight w:val="0"/>
      <w:marTop w:val="0"/>
      <w:marBottom w:val="0"/>
      <w:divBdr>
        <w:top w:val="none" w:sz="0" w:space="0" w:color="auto"/>
        <w:left w:val="none" w:sz="0" w:space="0" w:color="auto"/>
        <w:bottom w:val="none" w:sz="0" w:space="0" w:color="auto"/>
        <w:right w:val="none" w:sz="0" w:space="0" w:color="auto"/>
      </w:divBdr>
    </w:div>
    <w:div w:id="1591767588">
      <w:bodyDiv w:val="1"/>
      <w:marLeft w:val="0"/>
      <w:marRight w:val="0"/>
      <w:marTop w:val="0"/>
      <w:marBottom w:val="0"/>
      <w:divBdr>
        <w:top w:val="none" w:sz="0" w:space="0" w:color="auto"/>
        <w:left w:val="none" w:sz="0" w:space="0" w:color="auto"/>
        <w:bottom w:val="none" w:sz="0" w:space="0" w:color="auto"/>
        <w:right w:val="none" w:sz="0" w:space="0" w:color="auto"/>
      </w:divBdr>
    </w:div>
    <w:div w:id="1593661608">
      <w:bodyDiv w:val="1"/>
      <w:marLeft w:val="0"/>
      <w:marRight w:val="0"/>
      <w:marTop w:val="0"/>
      <w:marBottom w:val="0"/>
      <w:divBdr>
        <w:top w:val="none" w:sz="0" w:space="0" w:color="auto"/>
        <w:left w:val="none" w:sz="0" w:space="0" w:color="auto"/>
        <w:bottom w:val="none" w:sz="0" w:space="0" w:color="auto"/>
        <w:right w:val="none" w:sz="0" w:space="0" w:color="auto"/>
      </w:divBdr>
    </w:div>
    <w:div w:id="1601569275">
      <w:bodyDiv w:val="1"/>
      <w:marLeft w:val="0"/>
      <w:marRight w:val="0"/>
      <w:marTop w:val="0"/>
      <w:marBottom w:val="0"/>
      <w:divBdr>
        <w:top w:val="none" w:sz="0" w:space="0" w:color="auto"/>
        <w:left w:val="none" w:sz="0" w:space="0" w:color="auto"/>
        <w:bottom w:val="none" w:sz="0" w:space="0" w:color="auto"/>
        <w:right w:val="none" w:sz="0" w:space="0" w:color="auto"/>
      </w:divBdr>
    </w:div>
    <w:div w:id="1640769583">
      <w:bodyDiv w:val="1"/>
      <w:marLeft w:val="0"/>
      <w:marRight w:val="0"/>
      <w:marTop w:val="0"/>
      <w:marBottom w:val="0"/>
      <w:divBdr>
        <w:top w:val="none" w:sz="0" w:space="0" w:color="auto"/>
        <w:left w:val="none" w:sz="0" w:space="0" w:color="auto"/>
        <w:bottom w:val="none" w:sz="0" w:space="0" w:color="auto"/>
        <w:right w:val="none" w:sz="0" w:space="0" w:color="auto"/>
      </w:divBdr>
    </w:div>
    <w:div w:id="1705867342">
      <w:bodyDiv w:val="1"/>
      <w:marLeft w:val="0"/>
      <w:marRight w:val="0"/>
      <w:marTop w:val="0"/>
      <w:marBottom w:val="0"/>
      <w:divBdr>
        <w:top w:val="none" w:sz="0" w:space="0" w:color="auto"/>
        <w:left w:val="none" w:sz="0" w:space="0" w:color="auto"/>
        <w:bottom w:val="none" w:sz="0" w:space="0" w:color="auto"/>
        <w:right w:val="none" w:sz="0" w:space="0" w:color="auto"/>
      </w:divBdr>
    </w:div>
    <w:div w:id="1775636964">
      <w:bodyDiv w:val="1"/>
      <w:marLeft w:val="0"/>
      <w:marRight w:val="0"/>
      <w:marTop w:val="0"/>
      <w:marBottom w:val="0"/>
      <w:divBdr>
        <w:top w:val="none" w:sz="0" w:space="0" w:color="auto"/>
        <w:left w:val="none" w:sz="0" w:space="0" w:color="auto"/>
        <w:bottom w:val="none" w:sz="0" w:space="0" w:color="auto"/>
        <w:right w:val="none" w:sz="0" w:space="0" w:color="auto"/>
      </w:divBdr>
      <w:divsChild>
        <w:div w:id="1775326000">
          <w:marLeft w:val="547"/>
          <w:marRight w:val="0"/>
          <w:marTop w:val="230"/>
          <w:marBottom w:val="480"/>
          <w:divBdr>
            <w:top w:val="none" w:sz="0" w:space="0" w:color="auto"/>
            <w:left w:val="none" w:sz="0" w:space="0" w:color="auto"/>
            <w:bottom w:val="none" w:sz="0" w:space="0" w:color="auto"/>
            <w:right w:val="none" w:sz="0" w:space="0" w:color="auto"/>
          </w:divBdr>
        </w:div>
        <w:div w:id="1693533276">
          <w:marLeft w:val="547"/>
          <w:marRight w:val="0"/>
          <w:marTop w:val="230"/>
          <w:marBottom w:val="480"/>
          <w:divBdr>
            <w:top w:val="none" w:sz="0" w:space="0" w:color="auto"/>
            <w:left w:val="none" w:sz="0" w:space="0" w:color="auto"/>
            <w:bottom w:val="none" w:sz="0" w:space="0" w:color="auto"/>
            <w:right w:val="none" w:sz="0" w:space="0" w:color="auto"/>
          </w:divBdr>
        </w:div>
        <w:div w:id="1353648494">
          <w:marLeft w:val="547"/>
          <w:marRight w:val="0"/>
          <w:marTop w:val="230"/>
          <w:marBottom w:val="480"/>
          <w:divBdr>
            <w:top w:val="none" w:sz="0" w:space="0" w:color="auto"/>
            <w:left w:val="none" w:sz="0" w:space="0" w:color="auto"/>
            <w:bottom w:val="none" w:sz="0" w:space="0" w:color="auto"/>
            <w:right w:val="none" w:sz="0" w:space="0" w:color="auto"/>
          </w:divBdr>
        </w:div>
        <w:div w:id="1442799869">
          <w:marLeft w:val="547"/>
          <w:marRight w:val="0"/>
          <w:marTop w:val="230"/>
          <w:marBottom w:val="480"/>
          <w:divBdr>
            <w:top w:val="none" w:sz="0" w:space="0" w:color="auto"/>
            <w:left w:val="none" w:sz="0" w:space="0" w:color="auto"/>
            <w:bottom w:val="none" w:sz="0" w:space="0" w:color="auto"/>
            <w:right w:val="none" w:sz="0" w:space="0" w:color="auto"/>
          </w:divBdr>
        </w:div>
      </w:divsChild>
    </w:div>
    <w:div w:id="1813478398">
      <w:bodyDiv w:val="1"/>
      <w:marLeft w:val="0"/>
      <w:marRight w:val="0"/>
      <w:marTop w:val="0"/>
      <w:marBottom w:val="0"/>
      <w:divBdr>
        <w:top w:val="none" w:sz="0" w:space="0" w:color="auto"/>
        <w:left w:val="none" w:sz="0" w:space="0" w:color="auto"/>
        <w:bottom w:val="none" w:sz="0" w:space="0" w:color="auto"/>
        <w:right w:val="none" w:sz="0" w:space="0" w:color="auto"/>
      </w:divBdr>
    </w:div>
    <w:div w:id="1856964442">
      <w:bodyDiv w:val="1"/>
      <w:marLeft w:val="0"/>
      <w:marRight w:val="0"/>
      <w:marTop w:val="0"/>
      <w:marBottom w:val="0"/>
      <w:divBdr>
        <w:top w:val="none" w:sz="0" w:space="0" w:color="auto"/>
        <w:left w:val="none" w:sz="0" w:space="0" w:color="auto"/>
        <w:bottom w:val="none" w:sz="0" w:space="0" w:color="auto"/>
        <w:right w:val="none" w:sz="0" w:space="0" w:color="auto"/>
      </w:divBdr>
    </w:div>
    <w:div w:id="1881211459">
      <w:bodyDiv w:val="1"/>
      <w:marLeft w:val="0"/>
      <w:marRight w:val="0"/>
      <w:marTop w:val="0"/>
      <w:marBottom w:val="0"/>
      <w:divBdr>
        <w:top w:val="none" w:sz="0" w:space="0" w:color="auto"/>
        <w:left w:val="none" w:sz="0" w:space="0" w:color="auto"/>
        <w:bottom w:val="none" w:sz="0" w:space="0" w:color="auto"/>
        <w:right w:val="none" w:sz="0" w:space="0" w:color="auto"/>
      </w:divBdr>
    </w:div>
    <w:div w:id="1984963205">
      <w:bodyDiv w:val="1"/>
      <w:marLeft w:val="0"/>
      <w:marRight w:val="0"/>
      <w:marTop w:val="0"/>
      <w:marBottom w:val="0"/>
      <w:divBdr>
        <w:top w:val="none" w:sz="0" w:space="0" w:color="auto"/>
        <w:left w:val="none" w:sz="0" w:space="0" w:color="auto"/>
        <w:bottom w:val="none" w:sz="0" w:space="0" w:color="auto"/>
        <w:right w:val="none" w:sz="0" w:space="0" w:color="auto"/>
      </w:divBdr>
    </w:div>
    <w:div w:id="2015068117">
      <w:bodyDiv w:val="1"/>
      <w:marLeft w:val="0"/>
      <w:marRight w:val="0"/>
      <w:marTop w:val="0"/>
      <w:marBottom w:val="0"/>
      <w:divBdr>
        <w:top w:val="none" w:sz="0" w:space="0" w:color="auto"/>
        <w:left w:val="none" w:sz="0" w:space="0" w:color="auto"/>
        <w:bottom w:val="none" w:sz="0" w:space="0" w:color="auto"/>
        <w:right w:val="none" w:sz="0" w:space="0" w:color="auto"/>
      </w:divBdr>
    </w:div>
    <w:div w:id="2071539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7e0014c08261e29e8105f35c6e54fbe3">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6289fd0a4f1f18168db14497d2d46386"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29605A-E3E1-4FFC-95C6-D2E112D6AAF5}">
  <ds:schemaRefs>
    <ds:schemaRef ds:uri="http://schemas.microsoft.com/sharepoint/v3/contenttype/forms"/>
  </ds:schemaRefs>
</ds:datastoreItem>
</file>

<file path=customXml/itemProps2.xml><?xml version="1.0" encoding="utf-8"?>
<ds:datastoreItem xmlns:ds="http://schemas.openxmlformats.org/officeDocument/2006/customXml" ds:itemID="{1C1F71E3-2AE9-4952-B4FD-1E0DAB13062F}">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3.xml><?xml version="1.0" encoding="utf-8"?>
<ds:datastoreItem xmlns:ds="http://schemas.openxmlformats.org/officeDocument/2006/customXml" ds:itemID="{ABBDEA37-5E0B-463C-8485-D070776EC2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8CE78C-5B06-4AD3-91AF-9753656B5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1337</TotalTime>
  <Pages>4</Pages>
  <Words>932</Words>
  <Characters>5319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Tavenor</dc:creator>
  <cp:keywords/>
  <dc:description/>
  <cp:lastModifiedBy>Ian Morrison</cp:lastModifiedBy>
  <cp:revision>654</cp:revision>
  <dcterms:created xsi:type="dcterms:W3CDTF">2024-05-14T17:27:00Z</dcterms:created>
  <dcterms:modified xsi:type="dcterms:W3CDTF">2025-02-04T18:25:00Z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