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73BDF" w14:textId="63D0D01B" w:rsidR="00910A82" w:rsidRPr="00E162C9" w:rsidRDefault="00DC58BA" w:rsidP="00E162C9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Equity &amp; Community Wellbeing</w:t>
      </w:r>
      <w:r w:rsidR="00E162C9" w:rsidRPr="00E162C9">
        <w:rPr>
          <w:b/>
          <w:bCs/>
          <w:sz w:val="28"/>
          <w:szCs w:val="28"/>
        </w:rPr>
        <w:t xml:space="preserve"> Committee</w:t>
      </w:r>
    </w:p>
    <w:p w14:paraId="107F2000" w14:textId="586CFB14" w:rsidR="00E162C9" w:rsidRDefault="00E162C9" w:rsidP="00E162C9">
      <w:pPr>
        <w:spacing w:after="0"/>
        <w:jc w:val="center"/>
      </w:pPr>
      <w:r>
        <w:t xml:space="preserve">Report to </w:t>
      </w:r>
      <w:r w:rsidR="00004633">
        <w:t>Spring Conference</w:t>
      </w:r>
    </w:p>
    <w:p w14:paraId="516DD268" w14:textId="5784650F" w:rsidR="00E162C9" w:rsidRDefault="00004633" w:rsidP="00E162C9">
      <w:pPr>
        <w:spacing w:after="0"/>
        <w:jc w:val="center"/>
      </w:pPr>
      <w:r>
        <w:t>May 2</w:t>
      </w:r>
      <w:r w:rsidR="00E162C9">
        <w:t>, 202</w:t>
      </w:r>
      <w:r>
        <w:t>5</w:t>
      </w:r>
    </w:p>
    <w:p w14:paraId="0A9D7C80" w14:textId="46C39331" w:rsidR="00E162C9" w:rsidRDefault="00E162C9" w:rsidP="00E162C9">
      <w:pPr>
        <w:spacing w:after="0"/>
        <w:jc w:val="both"/>
      </w:pPr>
    </w:p>
    <w:p w14:paraId="6C29F06C" w14:textId="323B4B35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Meetings</w:t>
      </w:r>
    </w:p>
    <w:p w14:paraId="13CD7B1C" w14:textId="5F28492F" w:rsidR="00E162C9" w:rsidRPr="007D7F93" w:rsidRDefault="002A7DF7" w:rsidP="00CC7B3A">
      <w:pPr>
        <w:spacing w:after="0"/>
        <w:jc w:val="both"/>
      </w:pPr>
      <w:r w:rsidRPr="007D7F93">
        <w:t xml:space="preserve">The Committee has held </w:t>
      </w:r>
      <w:r w:rsidR="00640690">
        <w:t>eight</w:t>
      </w:r>
      <w:r w:rsidR="00FE71F7" w:rsidRPr="007D7F93">
        <w:t xml:space="preserve"> formal</w:t>
      </w:r>
      <w:r w:rsidR="00EA0C54" w:rsidRPr="007D7F93">
        <w:t xml:space="preserve"> </w:t>
      </w:r>
      <w:r w:rsidRPr="007D7F93">
        <w:t xml:space="preserve">meetings </w:t>
      </w:r>
      <w:r w:rsidR="00B817A1" w:rsidRPr="007D7F93">
        <w:t>to date</w:t>
      </w:r>
      <w:r w:rsidR="00340A73" w:rsidRPr="007D7F93">
        <w:t xml:space="preserve">. </w:t>
      </w:r>
      <w:r w:rsidR="008D00BE" w:rsidRPr="007A0432">
        <w:rPr>
          <w:rFonts w:cstheme="minorHAnsi"/>
        </w:rPr>
        <w:t xml:space="preserve">The Committee typically meets </w:t>
      </w:r>
      <w:r w:rsidR="008D00BE">
        <w:rPr>
          <w:rFonts w:cstheme="minorHAnsi"/>
        </w:rPr>
        <w:t>four</w:t>
      </w:r>
      <w:r w:rsidR="008D00BE" w:rsidRPr="007A0432">
        <w:rPr>
          <w:rFonts w:cstheme="minorHAnsi"/>
        </w:rPr>
        <w:t xml:space="preserve"> times per year.  All meetings have been held virtually.  Furthermore, meetings have been well attended, and the Committee has been engaged in its work.</w:t>
      </w:r>
      <w:r w:rsidR="00340A73" w:rsidRPr="007D7F93">
        <w:t xml:space="preserve"> </w:t>
      </w:r>
      <w:r w:rsidR="007C0D23" w:rsidRPr="007D7F93">
        <w:t xml:space="preserve">The </w:t>
      </w:r>
      <w:r w:rsidR="00F655F7" w:rsidRPr="007D7F93">
        <w:t>dates of the meetings held so far</w:t>
      </w:r>
      <w:r w:rsidR="007C0D23" w:rsidRPr="007D7F93">
        <w:t>:</w:t>
      </w:r>
    </w:p>
    <w:p w14:paraId="38D34B78" w14:textId="0D1CFECB" w:rsidR="002A7DF7" w:rsidRPr="007D7F93" w:rsidRDefault="00B817A1" w:rsidP="00CC7B3A">
      <w:pPr>
        <w:pStyle w:val="ListParagraph"/>
        <w:numPr>
          <w:ilvl w:val="0"/>
          <w:numId w:val="4"/>
        </w:numPr>
        <w:spacing w:after="0"/>
        <w:jc w:val="both"/>
      </w:pPr>
      <w:r w:rsidRPr="007D7F93">
        <w:t>December 14</w:t>
      </w:r>
      <w:r w:rsidR="005367DC">
        <w:t xml:space="preserve"> 2023</w:t>
      </w:r>
    </w:p>
    <w:p w14:paraId="754F7028" w14:textId="6B852F3E" w:rsidR="00B817A1" w:rsidRPr="007D7F93" w:rsidRDefault="00FE71F7" w:rsidP="00CC7B3A">
      <w:pPr>
        <w:pStyle w:val="ListParagraph"/>
        <w:numPr>
          <w:ilvl w:val="0"/>
          <w:numId w:val="4"/>
        </w:numPr>
        <w:spacing w:after="0"/>
        <w:jc w:val="both"/>
      </w:pPr>
      <w:r w:rsidRPr="007D7F93">
        <w:t>January 18</w:t>
      </w:r>
      <w:r w:rsidR="005367DC">
        <w:t xml:space="preserve"> 2024</w:t>
      </w:r>
    </w:p>
    <w:p w14:paraId="66D9456D" w14:textId="7F0C8D54" w:rsidR="00FE71F7" w:rsidRDefault="00FE71F7" w:rsidP="00CC7B3A">
      <w:pPr>
        <w:pStyle w:val="ListParagraph"/>
        <w:numPr>
          <w:ilvl w:val="0"/>
          <w:numId w:val="4"/>
        </w:numPr>
        <w:spacing w:after="0"/>
        <w:jc w:val="both"/>
      </w:pPr>
      <w:r w:rsidRPr="007D7F93">
        <w:t>February 15</w:t>
      </w:r>
      <w:r w:rsidR="005367DC">
        <w:t xml:space="preserve"> 2024</w:t>
      </w:r>
    </w:p>
    <w:p w14:paraId="13B8DFB8" w14:textId="1C9C8FBD" w:rsidR="00B85D72" w:rsidRDefault="00B85D72" w:rsidP="00CC7B3A">
      <w:pPr>
        <w:pStyle w:val="ListParagraph"/>
        <w:numPr>
          <w:ilvl w:val="0"/>
          <w:numId w:val="4"/>
        </w:numPr>
        <w:spacing w:after="0"/>
        <w:jc w:val="both"/>
      </w:pPr>
      <w:r>
        <w:t>May 16</w:t>
      </w:r>
      <w:r w:rsidR="005367DC">
        <w:t xml:space="preserve"> 2024</w:t>
      </w:r>
    </w:p>
    <w:p w14:paraId="5C632EAC" w14:textId="6C59BD0E" w:rsidR="00B85D72" w:rsidRDefault="00B85D72" w:rsidP="00CC7B3A">
      <w:pPr>
        <w:pStyle w:val="ListParagraph"/>
        <w:numPr>
          <w:ilvl w:val="0"/>
          <w:numId w:val="4"/>
        </w:numPr>
        <w:spacing w:after="0"/>
        <w:jc w:val="both"/>
      </w:pPr>
      <w:r>
        <w:t>September 19</w:t>
      </w:r>
      <w:r w:rsidR="005367DC">
        <w:t xml:space="preserve"> 2024</w:t>
      </w:r>
    </w:p>
    <w:p w14:paraId="783D8A65" w14:textId="5E590EEA" w:rsidR="00B85D72" w:rsidRDefault="00B85D72" w:rsidP="00CC7B3A">
      <w:pPr>
        <w:pStyle w:val="ListParagraph"/>
        <w:numPr>
          <w:ilvl w:val="0"/>
          <w:numId w:val="4"/>
        </w:numPr>
        <w:spacing w:after="0"/>
        <w:jc w:val="both"/>
      </w:pPr>
      <w:r>
        <w:t>November 14</w:t>
      </w:r>
      <w:r w:rsidR="005367DC">
        <w:t xml:space="preserve"> 2024</w:t>
      </w:r>
    </w:p>
    <w:p w14:paraId="5F7EB78B" w14:textId="1B11A969" w:rsidR="006013C6" w:rsidRDefault="006013C6" w:rsidP="006013C6">
      <w:pPr>
        <w:pStyle w:val="ListParagraph"/>
        <w:numPr>
          <w:ilvl w:val="0"/>
          <w:numId w:val="4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January 16</w:t>
      </w:r>
      <w:r w:rsidR="005367DC">
        <w:rPr>
          <w:rFonts w:cstheme="minorHAnsi"/>
        </w:rPr>
        <w:t xml:space="preserve"> 2025</w:t>
      </w:r>
    </w:p>
    <w:p w14:paraId="10C48DC0" w14:textId="4B5B8047" w:rsidR="006013C6" w:rsidRPr="006013C6" w:rsidRDefault="006013C6" w:rsidP="006013C6">
      <w:pPr>
        <w:pStyle w:val="ListParagraph"/>
        <w:numPr>
          <w:ilvl w:val="0"/>
          <w:numId w:val="4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March 20</w:t>
      </w:r>
      <w:r w:rsidR="005367DC">
        <w:rPr>
          <w:rFonts w:cstheme="minorHAnsi"/>
        </w:rPr>
        <w:t xml:space="preserve"> 2025</w:t>
      </w:r>
    </w:p>
    <w:p w14:paraId="4AD9C074" w14:textId="77777777" w:rsidR="00B4147B" w:rsidRPr="007D7F93" w:rsidRDefault="00B4147B" w:rsidP="00CC7B3A">
      <w:pPr>
        <w:spacing w:after="0"/>
        <w:jc w:val="both"/>
      </w:pPr>
    </w:p>
    <w:p w14:paraId="2633424A" w14:textId="77777777" w:rsidR="001C56B9" w:rsidRPr="007D7F93" w:rsidRDefault="001C56B9" w:rsidP="001C56B9">
      <w:pPr>
        <w:spacing w:after="0"/>
        <w:jc w:val="both"/>
        <w:rPr>
          <w:b/>
          <w:bCs/>
        </w:rPr>
      </w:pPr>
      <w:r w:rsidRPr="007D7F93">
        <w:rPr>
          <w:b/>
          <w:bCs/>
        </w:rPr>
        <w:t>Committee Members</w:t>
      </w:r>
    </w:p>
    <w:p w14:paraId="1782D299" w14:textId="77777777" w:rsidR="001C56B9" w:rsidRPr="007D7F93" w:rsidRDefault="001C56B9" w:rsidP="001C56B9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7D7F93">
        <w:rPr>
          <w:rFonts w:ascii="FreightSans Pro Book" w:eastAsia="Calibri" w:hAnsi="FreightSans Pro Book" w:cs="Times New Roman"/>
        </w:rPr>
        <w:t>Alison Graham, Councillor, Town of Truro (Chair)</w:t>
      </w:r>
    </w:p>
    <w:p w14:paraId="10D5F686" w14:textId="77777777" w:rsidR="001C56B9" w:rsidRPr="007D7F93" w:rsidRDefault="001C56B9" w:rsidP="001C56B9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7D7F93">
        <w:rPr>
          <w:rFonts w:ascii="FreightSans Pro Book" w:eastAsia="Calibri" w:hAnsi="FreightSans Pro Book" w:cs="Times New Roman"/>
        </w:rPr>
        <w:t>Cathy Deagle-Gammon, Councillor, Halifax Regional Municipality (Vice Chair)</w:t>
      </w:r>
    </w:p>
    <w:p w14:paraId="3421ECDA" w14:textId="42BEC648" w:rsidR="0038170C" w:rsidRPr="00E53231" w:rsidRDefault="00E53231" w:rsidP="00E53231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>
        <w:rPr>
          <w:rFonts w:eastAsia="Calibri" w:cstheme="minorHAnsi"/>
        </w:rPr>
        <w:t>Cynthia Bazinet, Municipality of Barrington</w:t>
      </w:r>
    </w:p>
    <w:p w14:paraId="148846E2" w14:textId="77777777" w:rsidR="0038170C" w:rsidRPr="0038170C" w:rsidRDefault="0038170C" w:rsidP="0038170C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Calibri" w:hAnsi="Calibri" w:cs="Calibri"/>
        </w:rPr>
      </w:pPr>
      <w:r w:rsidRPr="0038170C">
        <w:rPr>
          <w:rFonts w:ascii="Calibri" w:hAnsi="Calibri" w:cs="Calibri"/>
        </w:rPr>
        <w:t xml:space="preserve">Mike Butler, Councillor, Town of Wolfville    </w:t>
      </w:r>
    </w:p>
    <w:p w14:paraId="4B13FDDB" w14:textId="77777777" w:rsidR="0038170C" w:rsidRPr="007D7F93" w:rsidRDefault="0038170C" w:rsidP="001C56B9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7D7F93">
        <w:rPr>
          <w:rFonts w:ascii="FreightSans Pro Book" w:eastAsia="Calibri" w:hAnsi="FreightSans Pro Book" w:cs="Times New Roman"/>
        </w:rPr>
        <w:t>Norval Mitchell, Councillor, Municipality of East Hants</w:t>
      </w:r>
    </w:p>
    <w:p w14:paraId="7B3996BE" w14:textId="77777777" w:rsidR="001C56B9" w:rsidRPr="007D7F93" w:rsidRDefault="001C56B9" w:rsidP="00CC7B3A">
      <w:pPr>
        <w:spacing w:after="0"/>
        <w:jc w:val="both"/>
        <w:rPr>
          <w:b/>
          <w:bCs/>
        </w:rPr>
      </w:pPr>
    </w:p>
    <w:p w14:paraId="321A9E7F" w14:textId="11656DFF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Activities</w:t>
      </w:r>
    </w:p>
    <w:p w14:paraId="137E9F88" w14:textId="6F940D54" w:rsidR="00B4147B" w:rsidRDefault="00B4147B" w:rsidP="00CC7B3A">
      <w:pPr>
        <w:spacing w:after="0"/>
        <w:jc w:val="both"/>
      </w:pPr>
      <w:r>
        <w:t xml:space="preserve">The </w:t>
      </w:r>
      <w:r w:rsidR="005367DC">
        <w:t xml:space="preserve">following are the </w:t>
      </w:r>
      <w:r>
        <w:t>primary activities conducted by the Committee</w:t>
      </w:r>
      <w:r w:rsidR="00F655F7">
        <w:t xml:space="preserve"> </w:t>
      </w:r>
      <w:r w:rsidR="00D21E17">
        <w:t xml:space="preserve">since the last report that was delivered to the Annual General Meeting on November </w:t>
      </w:r>
      <w:r w:rsidR="00A1552B">
        <w:t>26, 2024</w:t>
      </w:r>
      <w:r w:rsidR="00F73C71">
        <w:t>:</w:t>
      </w:r>
    </w:p>
    <w:p w14:paraId="413923D5" w14:textId="5552D81D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 xml:space="preserve">Appointment of additional member of the Committee and onboarding of </w:t>
      </w:r>
      <w:r w:rsidR="005367DC">
        <w:t xml:space="preserve">that </w:t>
      </w:r>
      <w:r>
        <w:t xml:space="preserve">member   </w:t>
      </w:r>
    </w:p>
    <w:p w14:paraId="48208B94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>Discussion of role of subject matter experts</w:t>
      </w:r>
    </w:p>
    <w:p w14:paraId="23978781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>Establishment of meeting dates until the end of 2025</w:t>
      </w:r>
    </w:p>
    <w:p w14:paraId="0736386F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>Letter to NSFM Conference Organizing Committee re: subject matter for 2025 Spring Conference</w:t>
      </w:r>
    </w:p>
    <w:p w14:paraId="461FA243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>Participation in Open Forum at NSFM Fall Conference</w:t>
      </w:r>
    </w:p>
    <w:p w14:paraId="46A0B710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 w:rsidRPr="00AE5723">
        <w:t xml:space="preserve">Presentation from James McLean, Director, Research &amp; Policy and Jeneane Fast, Research &amp; Policy Associate from the </w:t>
      </w:r>
      <w:hyperlink r:id="rId5" w:history="1">
        <w:r w:rsidRPr="00AE5723">
          <w:t>Canadian Centre to End Human Trafficking</w:t>
        </w:r>
      </w:hyperlink>
      <w:r>
        <w:t xml:space="preserve"> regarding </w:t>
      </w:r>
      <w:r w:rsidRPr="00227E10">
        <w:t xml:space="preserve">research and work and </w:t>
      </w:r>
      <w:r>
        <w:t xml:space="preserve">to receive feedback </w:t>
      </w:r>
      <w:r w:rsidRPr="00227E10">
        <w:t xml:space="preserve">of </w:t>
      </w:r>
      <w:r>
        <w:t xml:space="preserve">related </w:t>
      </w:r>
      <w:r w:rsidRPr="00227E10">
        <w:t>challenges as viewed by elected municipal leaders</w:t>
      </w:r>
    </w:p>
    <w:p w14:paraId="1E9BA8AC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 xml:space="preserve">Presentation from </w:t>
      </w:r>
      <w:r w:rsidRPr="008F14C0">
        <w:t>Julie Glaser, Manager of Accessibility, Equity, Anti-Racism Program and Roxanne Pereira, Municipal Accessibility, Equity, and Anti-Racism Program Coordinator for Association of Municipal Administrators Nova Scotia (AMANS)</w:t>
      </w:r>
      <w:r>
        <w:t xml:space="preserve"> regarding </w:t>
      </w:r>
      <w:r w:rsidRPr="008F14C0">
        <w:t>research and work on EDI and accessibility issues</w:t>
      </w:r>
    </w:p>
    <w:p w14:paraId="54A28961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 xml:space="preserve">Presentation from </w:t>
      </w:r>
      <w:r w:rsidRPr="00080643">
        <w:t>Rebecca Todd</w:t>
      </w:r>
      <w:r>
        <w:t>, Cape Breton University and</w:t>
      </w:r>
      <w:r w:rsidRPr="00080643">
        <w:t xml:space="preserve"> Jenna MacQueen</w:t>
      </w:r>
      <w:r>
        <w:t>, NS Health Authority regarding Nova Scotia Mental Wellness Survey</w:t>
      </w:r>
    </w:p>
    <w:p w14:paraId="5D4BA228" w14:textId="38021EDB" w:rsidR="000D7321" w:rsidRDefault="006C6054" w:rsidP="000D7321">
      <w:pPr>
        <w:pStyle w:val="ListParagraph"/>
        <w:numPr>
          <w:ilvl w:val="0"/>
          <w:numId w:val="6"/>
        </w:numPr>
        <w:spacing w:after="0"/>
        <w:jc w:val="both"/>
      </w:pPr>
      <w:r>
        <w:t>Review of Advocacy Prioritization Framework</w:t>
      </w:r>
    </w:p>
    <w:p w14:paraId="2D242833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lastRenderedPageBreak/>
        <w:t>Review of advocacy request re: Basic Income Guarantee and recommendation made to the Board of Directors</w:t>
      </w:r>
    </w:p>
    <w:p w14:paraId="5F26F97A" w14:textId="77777777" w:rsidR="006C6054" w:rsidRDefault="006C6054" w:rsidP="006C6054">
      <w:pPr>
        <w:pStyle w:val="ListParagraph"/>
        <w:numPr>
          <w:ilvl w:val="0"/>
          <w:numId w:val="6"/>
        </w:numPr>
        <w:spacing w:after="0"/>
        <w:jc w:val="both"/>
      </w:pPr>
      <w:r>
        <w:t>Review of assignment to Committee from Board re: EDI Education</w:t>
      </w:r>
    </w:p>
    <w:p w14:paraId="0209657B" w14:textId="47F29B35" w:rsidR="00BE112D" w:rsidRDefault="00BE112D" w:rsidP="006C6054">
      <w:pPr>
        <w:spacing w:after="0"/>
        <w:ind w:left="360"/>
        <w:jc w:val="both"/>
      </w:pPr>
    </w:p>
    <w:p w14:paraId="7BFD6F86" w14:textId="30B01D33" w:rsidR="00F57673" w:rsidRPr="00BA2043" w:rsidRDefault="00F57673" w:rsidP="00BA2043">
      <w:pPr>
        <w:spacing w:after="0"/>
        <w:jc w:val="both"/>
        <w:rPr>
          <w:rFonts w:ascii="Calibri" w:hAnsi="Calibri" w:cs="Calibri"/>
          <w:b/>
          <w:bCs/>
        </w:rPr>
      </w:pPr>
      <w:r w:rsidRPr="00BA2043">
        <w:rPr>
          <w:rFonts w:ascii="Calibri" w:hAnsi="Calibri" w:cs="Calibri"/>
          <w:b/>
          <w:bCs/>
        </w:rPr>
        <w:t>Summary</w:t>
      </w:r>
    </w:p>
    <w:p w14:paraId="5B3BDD7F" w14:textId="7C0B04CA" w:rsidR="00F57673" w:rsidRPr="00BA2043" w:rsidRDefault="00F57673" w:rsidP="00BA2043">
      <w:pPr>
        <w:spacing w:after="0"/>
        <w:jc w:val="both"/>
        <w:rPr>
          <w:rFonts w:ascii="Calibri" w:hAnsi="Calibri" w:cs="Calibri"/>
        </w:rPr>
      </w:pPr>
      <w:r w:rsidRPr="00BA2043">
        <w:rPr>
          <w:rFonts w:ascii="Calibri" w:hAnsi="Calibri" w:cs="Calibri"/>
        </w:rPr>
        <w:t>To date, two advocacy requests have been forwarded to the Committee</w:t>
      </w:r>
      <w:r w:rsidR="007372DD" w:rsidRPr="00BA2043">
        <w:rPr>
          <w:rFonts w:ascii="Calibri" w:hAnsi="Calibri" w:cs="Calibri"/>
        </w:rPr>
        <w:t>:</w:t>
      </w:r>
    </w:p>
    <w:p w14:paraId="671B539A" w14:textId="48B6B137" w:rsidR="007372DD" w:rsidRPr="00BA2043" w:rsidRDefault="007372DD" w:rsidP="00BA2043">
      <w:pPr>
        <w:pStyle w:val="ListParagraph"/>
        <w:numPr>
          <w:ilvl w:val="0"/>
          <w:numId w:val="8"/>
        </w:numPr>
        <w:spacing w:after="0"/>
        <w:jc w:val="both"/>
        <w:rPr>
          <w:rFonts w:ascii="Calibri" w:hAnsi="Calibri" w:cs="Calibri"/>
        </w:rPr>
      </w:pPr>
      <w:r w:rsidRPr="00BA2043">
        <w:rPr>
          <w:rFonts w:ascii="Calibri" w:hAnsi="Calibri" w:cs="Calibri"/>
        </w:rPr>
        <w:t>Basic Income Guarantee</w:t>
      </w:r>
    </w:p>
    <w:p w14:paraId="3ECF46AA" w14:textId="27B0450A" w:rsidR="00BA2043" w:rsidRPr="00BA2043" w:rsidRDefault="00BA2043" w:rsidP="00BA2043">
      <w:pPr>
        <w:pStyle w:val="ListParagraph"/>
        <w:numPr>
          <w:ilvl w:val="0"/>
          <w:numId w:val="8"/>
        </w:numPr>
        <w:spacing w:after="0"/>
        <w:jc w:val="both"/>
        <w:rPr>
          <w:rFonts w:ascii="Calibri" w:hAnsi="Calibri" w:cs="Calibri"/>
        </w:rPr>
      </w:pPr>
      <w:r w:rsidRPr="00BA2043">
        <w:rPr>
          <w:rFonts w:ascii="Calibri" w:hAnsi="Calibri" w:cs="Calibri"/>
        </w:rPr>
        <w:t xml:space="preserve">EDI </w:t>
      </w:r>
      <w:r w:rsidR="00BB40E5">
        <w:rPr>
          <w:rFonts w:ascii="Calibri" w:hAnsi="Calibri" w:cs="Calibri"/>
        </w:rPr>
        <w:t>Education</w:t>
      </w:r>
    </w:p>
    <w:p w14:paraId="179F4861" w14:textId="77777777" w:rsidR="00BA2043" w:rsidRDefault="00BA2043" w:rsidP="007372DD">
      <w:pPr>
        <w:spacing w:after="0"/>
        <w:jc w:val="both"/>
        <w:rPr>
          <w:rFonts w:ascii="Calibri" w:hAnsi="Calibri" w:cs="Calibri"/>
        </w:rPr>
      </w:pPr>
    </w:p>
    <w:p w14:paraId="10D314BD" w14:textId="660687C6" w:rsidR="007372DD" w:rsidRPr="00BA2043" w:rsidRDefault="007372DD" w:rsidP="007372DD">
      <w:pPr>
        <w:spacing w:after="0"/>
        <w:jc w:val="both"/>
        <w:rPr>
          <w:rFonts w:ascii="Calibri" w:hAnsi="Calibri" w:cs="Calibri"/>
        </w:rPr>
      </w:pPr>
      <w:r w:rsidRPr="00BA2043">
        <w:rPr>
          <w:rFonts w:ascii="Calibri" w:hAnsi="Calibri" w:cs="Calibri"/>
        </w:rPr>
        <w:t xml:space="preserve">The Committee discussed and evaluated the </w:t>
      </w:r>
      <w:r w:rsidR="00055EF6">
        <w:rPr>
          <w:rFonts w:ascii="Calibri" w:hAnsi="Calibri" w:cs="Calibri"/>
        </w:rPr>
        <w:t xml:space="preserve">Basic Income Guarantee </w:t>
      </w:r>
      <w:r w:rsidRPr="00BA2043">
        <w:rPr>
          <w:rFonts w:ascii="Calibri" w:hAnsi="Calibri" w:cs="Calibri"/>
        </w:rPr>
        <w:t xml:space="preserve">advocacy request received by the NSFM Board of Directors and subsequently assigned to the Committee. </w:t>
      </w:r>
      <w:r w:rsidR="00055EF6">
        <w:rPr>
          <w:rFonts w:ascii="Calibri" w:hAnsi="Calibri" w:cs="Calibri"/>
        </w:rPr>
        <w:t>T</w:t>
      </w:r>
      <w:r w:rsidRPr="00BA2043">
        <w:rPr>
          <w:rFonts w:ascii="Calibri" w:hAnsi="Calibri" w:cs="Calibri"/>
        </w:rPr>
        <w:t xml:space="preserve">he Committee was directed as follows: review the matter of a basic income guarantee, specifically that NSFM advocate that the Nova Scotia legislature establish an all-party committee to examine a basic income guarantee program for Nova Scotia. </w:t>
      </w:r>
    </w:p>
    <w:p w14:paraId="18D3CFAE" w14:textId="77777777" w:rsidR="007372DD" w:rsidRPr="00BA2043" w:rsidRDefault="007372DD" w:rsidP="006C6054">
      <w:pPr>
        <w:spacing w:after="0"/>
        <w:ind w:left="360"/>
        <w:jc w:val="both"/>
        <w:rPr>
          <w:rFonts w:ascii="Calibri" w:hAnsi="Calibri" w:cs="Calibri"/>
        </w:rPr>
      </w:pPr>
    </w:p>
    <w:p w14:paraId="3C389AE0" w14:textId="674E2E8A" w:rsidR="00BA2043" w:rsidRPr="00BA2043" w:rsidRDefault="00BA2043" w:rsidP="00BA2043">
      <w:pPr>
        <w:spacing w:after="0" w:line="240" w:lineRule="auto"/>
        <w:jc w:val="both"/>
        <w:rPr>
          <w:rFonts w:ascii="Calibri" w:hAnsi="Calibri" w:cs="Calibri"/>
        </w:rPr>
      </w:pPr>
      <w:r w:rsidRPr="00BA2043">
        <w:rPr>
          <w:rFonts w:ascii="Calibri" w:hAnsi="Calibri" w:cs="Calibri"/>
        </w:rPr>
        <w:t>The Committee has been directed</w:t>
      </w:r>
      <w:r w:rsidR="008777C3">
        <w:rPr>
          <w:rFonts w:ascii="Calibri" w:hAnsi="Calibri" w:cs="Calibri"/>
        </w:rPr>
        <w:t xml:space="preserve"> by the Board</w:t>
      </w:r>
      <w:r w:rsidRPr="00BA2043">
        <w:rPr>
          <w:rFonts w:ascii="Calibri" w:hAnsi="Calibri" w:cs="Calibri"/>
        </w:rPr>
        <w:t xml:space="preserve"> to discuss and develop recommendations for the Board to consider on ways to enhance further education on EDI for members. </w:t>
      </w:r>
      <w:r w:rsidR="008777C3">
        <w:rPr>
          <w:rFonts w:ascii="Calibri" w:hAnsi="Calibri" w:cs="Calibri"/>
        </w:rPr>
        <w:t xml:space="preserve">This matter is scheduled for discussion at our </w:t>
      </w:r>
      <w:r w:rsidR="00215251">
        <w:rPr>
          <w:rFonts w:ascii="Calibri" w:hAnsi="Calibri" w:cs="Calibri"/>
        </w:rPr>
        <w:t>next meeting.</w:t>
      </w:r>
    </w:p>
    <w:p w14:paraId="01BC9F51" w14:textId="77777777" w:rsidR="00BA2043" w:rsidRPr="00BA2043" w:rsidRDefault="00BA2043" w:rsidP="006C6054">
      <w:pPr>
        <w:spacing w:after="0"/>
        <w:ind w:left="360"/>
        <w:jc w:val="both"/>
        <w:rPr>
          <w:rFonts w:ascii="Calibri" w:hAnsi="Calibri" w:cs="Calibri"/>
        </w:rPr>
      </w:pPr>
    </w:p>
    <w:p w14:paraId="543B6CD3" w14:textId="77777777" w:rsidR="00F57673" w:rsidRPr="00BA2043" w:rsidRDefault="00F57673" w:rsidP="006C6054">
      <w:pPr>
        <w:spacing w:after="0"/>
        <w:ind w:left="360"/>
        <w:jc w:val="both"/>
        <w:rPr>
          <w:rFonts w:ascii="Calibri" w:hAnsi="Calibri" w:cs="Calibri"/>
        </w:rPr>
      </w:pPr>
    </w:p>
    <w:sectPr w:rsidR="00F57673" w:rsidRPr="00BA2043" w:rsidSect="002238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A081F"/>
    <w:multiLevelType w:val="hybridMultilevel"/>
    <w:tmpl w:val="629C86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192FF9"/>
    <w:multiLevelType w:val="hybridMultilevel"/>
    <w:tmpl w:val="24EE3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B135D2"/>
    <w:multiLevelType w:val="hybridMultilevel"/>
    <w:tmpl w:val="09E0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846BAE"/>
    <w:multiLevelType w:val="hybridMultilevel"/>
    <w:tmpl w:val="6C7EA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124858"/>
    <w:multiLevelType w:val="hybridMultilevel"/>
    <w:tmpl w:val="4F526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9853BA"/>
    <w:multiLevelType w:val="hybridMultilevel"/>
    <w:tmpl w:val="B7140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115763">
    <w:abstractNumId w:val="6"/>
  </w:num>
  <w:num w:numId="2" w16cid:durableId="651712092">
    <w:abstractNumId w:val="4"/>
  </w:num>
  <w:num w:numId="3" w16cid:durableId="860778392">
    <w:abstractNumId w:val="5"/>
  </w:num>
  <w:num w:numId="4" w16cid:durableId="43065677">
    <w:abstractNumId w:val="2"/>
  </w:num>
  <w:num w:numId="5" w16cid:durableId="310595351">
    <w:abstractNumId w:val="7"/>
  </w:num>
  <w:num w:numId="6" w16cid:durableId="729495188">
    <w:abstractNumId w:val="0"/>
  </w:num>
  <w:num w:numId="7" w16cid:durableId="1561407911">
    <w:abstractNumId w:val="1"/>
  </w:num>
  <w:num w:numId="8" w16cid:durableId="13532593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F90"/>
    <w:rsid w:val="00004633"/>
    <w:rsid w:val="00055EF6"/>
    <w:rsid w:val="000D7321"/>
    <w:rsid w:val="001132A4"/>
    <w:rsid w:val="0011739D"/>
    <w:rsid w:val="00176EC6"/>
    <w:rsid w:val="00184472"/>
    <w:rsid w:val="001C56B9"/>
    <w:rsid w:val="00215251"/>
    <w:rsid w:val="002238CA"/>
    <w:rsid w:val="00227E10"/>
    <w:rsid w:val="002A7DF7"/>
    <w:rsid w:val="002F2E04"/>
    <w:rsid w:val="00340A73"/>
    <w:rsid w:val="00374B4B"/>
    <w:rsid w:val="0038170C"/>
    <w:rsid w:val="00391FD5"/>
    <w:rsid w:val="00403979"/>
    <w:rsid w:val="0041403B"/>
    <w:rsid w:val="00422E6F"/>
    <w:rsid w:val="00442866"/>
    <w:rsid w:val="00481F4B"/>
    <w:rsid w:val="004A033F"/>
    <w:rsid w:val="004C3B0C"/>
    <w:rsid w:val="005367DC"/>
    <w:rsid w:val="00567ECD"/>
    <w:rsid w:val="005E089D"/>
    <w:rsid w:val="006013C6"/>
    <w:rsid w:val="00632B15"/>
    <w:rsid w:val="00640690"/>
    <w:rsid w:val="006B6CE2"/>
    <w:rsid w:val="006C6054"/>
    <w:rsid w:val="00706122"/>
    <w:rsid w:val="007372DD"/>
    <w:rsid w:val="007C0D23"/>
    <w:rsid w:val="007D7F93"/>
    <w:rsid w:val="007F6C9F"/>
    <w:rsid w:val="00804F90"/>
    <w:rsid w:val="00822CB0"/>
    <w:rsid w:val="008777C3"/>
    <w:rsid w:val="008A262E"/>
    <w:rsid w:val="008A5453"/>
    <w:rsid w:val="008D00BE"/>
    <w:rsid w:val="008F14C0"/>
    <w:rsid w:val="00910A82"/>
    <w:rsid w:val="00A1552B"/>
    <w:rsid w:val="00A16743"/>
    <w:rsid w:val="00A561D8"/>
    <w:rsid w:val="00AB2C4A"/>
    <w:rsid w:val="00AC39EC"/>
    <w:rsid w:val="00AE5723"/>
    <w:rsid w:val="00B24A41"/>
    <w:rsid w:val="00B4147B"/>
    <w:rsid w:val="00B5187C"/>
    <w:rsid w:val="00B817A1"/>
    <w:rsid w:val="00B85D72"/>
    <w:rsid w:val="00BA2043"/>
    <w:rsid w:val="00BB40E5"/>
    <w:rsid w:val="00BE112D"/>
    <w:rsid w:val="00CA501C"/>
    <w:rsid w:val="00CC7B3A"/>
    <w:rsid w:val="00D14DDE"/>
    <w:rsid w:val="00D21E17"/>
    <w:rsid w:val="00D34C5E"/>
    <w:rsid w:val="00D41BA3"/>
    <w:rsid w:val="00D66AC1"/>
    <w:rsid w:val="00D81950"/>
    <w:rsid w:val="00DC58BA"/>
    <w:rsid w:val="00E162C9"/>
    <w:rsid w:val="00E35ECD"/>
    <w:rsid w:val="00E53231"/>
    <w:rsid w:val="00E63B40"/>
    <w:rsid w:val="00E86039"/>
    <w:rsid w:val="00EA0C54"/>
    <w:rsid w:val="00EC3166"/>
    <w:rsid w:val="00ED1260"/>
    <w:rsid w:val="00ED2D2E"/>
    <w:rsid w:val="00F57673"/>
    <w:rsid w:val="00F655F7"/>
    <w:rsid w:val="00F73C71"/>
    <w:rsid w:val="00FE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6541"/>
  <w15:chartTrackingRefBased/>
  <w15:docId w15:val="{F6B1E5CB-EFD2-4FF8-B737-0F081429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0C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canadiancentretoendhumantrafficking.c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452</Words>
  <Characters>2580</Characters>
  <Application>Microsoft Office Word</Application>
  <DocSecurity>0</DocSecurity>
  <Lines>21</Lines>
  <Paragraphs>6</Paragraphs>
  <ScaleCrop>false</ScaleCrop>
  <Company/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77</cp:revision>
  <dcterms:created xsi:type="dcterms:W3CDTF">2023-06-09T13:20:00Z</dcterms:created>
  <dcterms:modified xsi:type="dcterms:W3CDTF">2025-04-08T11:28:00Z</dcterms:modified>
</cp:coreProperties>
</file>